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8" w:rsidRDefault="00267287" w:rsidP="0026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87">
        <w:rPr>
          <w:rFonts w:ascii="Times New Roman" w:hAnsi="Times New Roman" w:cs="Times New Roman"/>
          <w:b/>
          <w:sz w:val="28"/>
          <w:szCs w:val="28"/>
        </w:rPr>
        <w:t>Средства обучения коллективного и индивидуального пользования для инвалидов и лиц с ограниченными возможностями здоровья</w:t>
      </w:r>
    </w:p>
    <w:p w:rsidR="00267287" w:rsidRDefault="00267287" w:rsidP="00267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87" w:rsidRDefault="00267287" w:rsidP="0026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и моторно-двигательное развитие</w:t>
      </w:r>
    </w:p>
    <w:p w:rsidR="00267287" w:rsidRDefault="00267287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287">
        <w:rPr>
          <w:rFonts w:ascii="Times New Roman" w:hAnsi="Times New Roman" w:cs="Times New Roman"/>
          <w:sz w:val="28"/>
          <w:szCs w:val="28"/>
        </w:rPr>
        <w:t>Мягкие модули</w:t>
      </w:r>
    </w:p>
    <w:p w:rsidR="00267287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высотой 1 м, средние -20-30 см, маленькие);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Ребристая доска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Скамейки гимнастические низкие высотой 22 см, длиной 1.5-2м;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Ковровая дорожка;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 с различным покрытием (нашитые пуговицы, гладкая поверхность, меховая поверхность)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Раздвигающаяся дорожка из кубов;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флажки;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ленточки;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Палки гимнастические длинной 70-80 см;</w:t>
      </w:r>
      <w:proofErr w:type="gramEnd"/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Кубы и кирпичи деревянные;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Нагрудные фартучки с прозрачными кармашками для контурных изображений животных и птиц;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Игрушки: лошадка, зайчик, медвежонок, собачка.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Неваляшка;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Бубен;</w:t>
      </w:r>
    </w:p>
    <w:p w:rsidR="00D364D1" w:rsidRDefault="00D364D1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Кубики;</w:t>
      </w:r>
    </w:p>
    <w:p w:rsidR="00D364D1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кегли и шары;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 домики, деревья, елки;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 овощей, фруктов, грибов;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Корзины;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Мисочки для раскладывания бус, шариков, мелких игрушек;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Кольца для надевания на руки, на подставки;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и кубики с дырочками для надевания на пальцы, для соединения с помощью палки;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Бочки-вкладыши;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двух размеров;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двух, трехместные;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Коляски с рукоятками;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Тележки, машины;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Лоточки для скатывания шариков;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Лотки для прокатывания автомобилей;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Тележки  со стержневым и сюжетными съемными фигурками, палочка с кольцом на конце и без него;</w:t>
      </w:r>
      <w:proofErr w:type="gramEnd"/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Вкладыши по типу досок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с крепящимися деталями;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и деревянные прищепки различной величины и основа для них (контур елки, круг-солнце, основа для туловища бабочки);</w:t>
      </w:r>
    </w:p>
    <w:p w:rsidR="00B75786" w:rsidRDefault="00B75786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 зеркало</w:t>
      </w:r>
      <w:r w:rsidR="005805EB">
        <w:rPr>
          <w:rFonts w:ascii="Times New Roman" w:hAnsi="Times New Roman" w:cs="Times New Roman"/>
          <w:sz w:val="28"/>
          <w:szCs w:val="28"/>
        </w:rPr>
        <w:t>;</w:t>
      </w:r>
    </w:p>
    <w:p w:rsidR="005805EB" w:rsidRPr="00267287" w:rsidRDefault="005805EB" w:rsidP="00D36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для изображения человека в движении, покое, труде, занимающегося спортом и пр.</w:t>
      </w:r>
    </w:p>
    <w:p w:rsidR="00267287" w:rsidRDefault="000A4890" w:rsidP="0026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607BBA">
        <w:rPr>
          <w:rFonts w:ascii="Times New Roman" w:hAnsi="Times New Roman" w:cs="Times New Roman"/>
          <w:b/>
          <w:sz w:val="28"/>
          <w:szCs w:val="28"/>
        </w:rPr>
        <w:t xml:space="preserve"> для игр детей</w:t>
      </w:r>
    </w:p>
    <w:p w:rsidR="00607BBA" w:rsidRDefault="00607BBA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7BBA">
        <w:rPr>
          <w:rFonts w:ascii="Times New Roman" w:hAnsi="Times New Roman" w:cs="Times New Roman"/>
          <w:sz w:val="28"/>
          <w:szCs w:val="28"/>
        </w:rPr>
        <w:t>Водонепро</w:t>
      </w:r>
      <w:r>
        <w:rPr>
          <w:rFonts w:ascii="Times New Roman" w:hAnsi="Times New Roman" w:cs="Times New Roman"/>
          <w:sz w:val="28"/>
          <w:szCs w:val="28"/>
        </w:rPr>
        <w:t>ницаемые пластмассовые ящики для игр 3-4  детей;</w:t>
      </w:r>
    </w:p>
    <w:p w:rsidR="00607BBA" w:rsidRDefault="00607BBA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пластмассовые ванночки, тазы, подносы разных размеров;</w:t>
      </w:r>
    </w:p>
    <w:p w:rsidR="00607BBA" w:rsidRDefault="00607BBA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 для хранения сыпучих материалов (манки, рис, камешки);</w:t>
      </w:r>
    </w:p>
    <w:p w:rsidR="00607BBA" w:rsidRDefault="00607BBA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Натуральные предметы домашнего обихода: разноцветные, пластмассовые, деревянные, металлические кувшины, миски, ложки, кастрюли трех размеров;</w:t>
      </w:r>
      <w:proofErr w:type="gramEnd"/>
    </w:p>
    <w:p w:rsidR="00607BBA" w:rsidRDefault="00607BBA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Совочки, формочки, ведра;</w:t>
      </w:r>
    </w:p>
    <w:p w:rsidR="00607BBA" w:rsidRDefault="00607BBA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Сачки, сито разных размеров, ковшики, лейки;</w:t>
      </w:r>
    </w:p>
    <w:p w:rsidR="00607BBA" w:rsidRDefault="000A4890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Игрушечные удочки с магнитами;</w:t>
      </w:r>
    </w:p>
    <w:p w:rsidR="000A4890" w:rsidRDefault="000A4890" w:rsidP="00607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Мелкие резиновые, бумажные, пластмассовые, пенопластовые игрушки, изображающие животных, транспорт, различные строения.</w:t>
      </w:r>
      <w:proofErr w:type="gramEnd"/>
    </w:p>
    <w:p w:rsidR="000A4890" w:rsidRDefault="000A4890" w:rsidP="000A4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890" w:rsidRDefault="000A4890" w:rsidP="000A4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890" w:rsidRDefault="000A4890" w:rsidP="000A489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4890">
        <w:rPr>
          <w:rFonts w:ascii="Times New Roman" w:hAnsi="Times New Roman" w:cs="Times New Roman"/>
          <w:i/>
          <w:sz w:val="28"/>
          <w:szCs w:val="28"/>
        </w:rPr>
        <w:t>С бросовым материалом, бумагой и тканью</w:t>
      </w:r>
    </w:p>
    <w:p w:rsidR="000A4890" w:rsidRDefault="000A4890" w:rsidP="000A4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разной фактуры и плотности;</w:t>
      </w:r>
    </w:p>
    <w:p w:rsidR="000A4890" w:rsidRDefault="000A4890" w:rsidP="000A4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ткани разной фактуры и цвета;</w:t>
      </w:r>
    </w:p>
    <w:p w:rsidR="000A4890" w:rsidRDefault="000A4890" w:rsidP="000A4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игрушек из бумаги и ткани;</w:t>
      </w:r>
    </w:p>
    <w:p w:rsidR="000A4890" w:rsidRPr="000A4890" w:rsidRDefault="000A4890" w:rsidP="000A4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Прозрачные емкости с доступной пониманию детей маркировкой, в которых хранятся бросовые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скорлупа яиц, коробки, веревочки, пакеты и т.д.).</w:t>
      </w:r>
    </w:p>
    <w:p w:rsidR="00607BBA" w:rsidRDefault="000A4890" w:rsidP="002672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4890">
        <w:rPr>
          <w:rFonts w:ascii="Times New Roman" w:hAnsi="Times New Roman" w:cs="Times New Roman"/>
          <w:i/>
          <w:sz w:val="28"/>
          <w:szCs w:val="28"/>
        </w:rPr>
        <w:t>С бытовыми предметами-орудиями</w:t>
      </w:r>
    </w:p>
    <w:p w:rsidR="000A4890" w:rsidRDefault="000A4890" w:rsidP="000A4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4890">
        <w:rPr>
          <w:rFonts w:ascii="Times New Roman" w:hAnsi="Times New Roman" w:cs="Times New Roman"/>
          <w:sz w:val="28"/>
          <w:szCs w:val="28"/>
        </w:rPr>
        <w:t>Пластмассовая посуда (чашки, блюдца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0A4890">
        <w:rPr>
          <w:rFonts w:ascii="Times New Roman" w:hAnsi="Times New Roman" w:cs="Times New Roman"/>
          <w:sz w:val="28"/>
          <w:szCs w:val="28"/>
        </w:rPr>
        <w:t>арелки, ложки, вилки, кастрюли, сковородки)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890" w:rsidRDefault="00D94E9D" w:rsidP="000A4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подносы;</w:t>
      </w:r>
    </w:p>
    <w:p w:rsidR="00D94E9D" w:rsidRDefault="00D94E9D" w:rsidP="000A4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вазочки-контейнеры в форме груши, яблока, шара;</w:t>
      </w:r>
    </w:p>
    <w:p w:rsidR="00D94E9D" w:rsidRDefault="00D94E9D" w:rsidP="000A4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Кухонные прихватки разного размера и цвета;</w:t>
      </w:r>
    </w:p>
    <w:p w:rsidR="00D94E9D" w:rsidRDefault="00D94E9D" w:rsidP="000A4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Салфетки из пластика, ткани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сломки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E9D" w:rsidRDefault="00D94E9D" w:rsidP="000A48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с крышечками разных цветов.</w:t>
      </w:r>
    </w:p>
    <w:p w:rsidR="00D94E9D" w:rsidRDefault="00D94E9D" w:rsidP="00D94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E9D" w:rsidRDefault="00D94E9D" w:rsidP="00D94E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4E9D">
        <w:rPr>
          <w:rFonts w:ascii="Times New Roman" w:hAnsi="Times New Roman" w:cs="Times New Roman"/>
          <w:i/>
          <w:sz w:val="28"/>
          <w:szCs w:val="28"/>
        </w:rPr>
        <w:t>Средства для игр, направленных на сенсорное развитие</w:t>
      </w:r>
    </w:p>
    <w:p w:rsidR="00D94E9D" w:rsidRDefault="00D94E9D" w:rsidP="00D94E9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разнообразных погремушек;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кубиков разного размера и цвета;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Мисочки для раскладывания бус, мелких шариков и игрушек;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разного размера и цвета;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разного размера, формы, цвета;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двух размеров;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двух, трехместные;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«Достань колечки»;</w:t>
      </w:r>
    </w:p>
    <w:p w:rsidR="00D94E9D" w:rsidRDefault="00D94E9D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Столики с отверстиями, одноцветные и двухцветные, с комплектом втулок</w:t>
      </w:r>
      <w:proofErr w:type="gramStart"/>
      <w:r w:rsidR="005805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05EB" w:rsidRDefault="005805EB" w:rsidP="00D94E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развития тактильной чувствительности (образцы различных тканей, бумаги, пенопласта, полиэтилена);</w:t>
      </w:r>
    </w:p>
    <w:p w:rsidR="005805EB" w:rsidRPr="005805EB" w:rsidRDefault="005805EB" w:rsidP="005805EB">
      <w:pPr>
        <w:rPr>
          <w:rFonts w:ascii="Times New Roman" w:hAnsi="Times New Roman" w:cs="Times New Roman"/>
          <w:sz w:val="28"/>
          <w:szCs w:val="28"/>
        </w:rPr>
      </w:pPr>
    </w:p>
    <w:p w:rsidR="005805EB" w:rsidRDefault="005805EB" w:rsidP="005805EB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5EB">
        <w:rPr>
          <w:rFonts w:ascii="Times New Roman" w:hAnsi="Times New Roman" w:cs="Times New Roman"/>
          <w:i/>
          <w:sz w:val="28"/>
          <w:szCs w:val="28"/>
        </w:rPr>
        <w:t>Для театрализованных игр</w:t>
      </w:r>
    </w:p>
    <w:p w:rsidR="005805EB" w:rsidRDefault="005805EB" w:rsidP="005805EB">
      <w:pPr>
        <w:pStyle w:val="a3"/>
        <w:ind w:left="14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05EB" w:rsidRDefault="005805EB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 напольная ширма;</w:t>
      </w:r>
    </w:p>
    <w:p w:rsidR="005805EB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Плоскостные, деревянные, пластмассовые фигурки персонажей сказок;</w:t>
      </w:r>
    </w:p>
    <w:p w:rsidR="006962D7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– солнце, тучки, деревья и пр.</w:t>
      </w:r>
    </w:p>
    <w:p w:rsidR="006962D7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кукол пальчикового театра;</w:t>
      </w:r>
    </w:p>
    <w:p w:rsidR="006962D7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и перчатки с изображением мордочек животных;</w:t>
      </w:r>
    </w:p>
    <w:p w:rsidR="006962D7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Костюмы сказочных персонажей;</w:t>
      </w:r>
    </w:p>
    <w:p w:rsidR="006962D7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Фланелеграф;</w:t>
      </w:r>
    </w:p>
    <w:p w:rsidR="006962D7" w:rsidRDefault="006962D7" w:rsidP="00580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6962D7" w:rsidRDefault="006962D7" w:rsidP="006962D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6962D7" w:rsidRDefault="006962D7" w:rsidP="006962D7">
      <w:pPr>
        <w:pStyle w:val="a3"/>
        <w:ind w:left="21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2D7">
        <w:rPr>
          <w:rFonts w:ascii="Times New Roman" w:hAnsi="Times New Roman" w:cs="Times New Roman"/>
          <w:i/>
          <w:sz w:val="28"/>
          <w:szCs w:val="28"/>
        </w:rPr>
        <w:t>Средства для труда детей</w:t>
      </w:r>
    </w:p>
    <w:p w:rsidR="006962D7" w:rsidRDefault="006962D7" w:rsidP="006962D7">
      <w:pPr>
        <w:pStyle w:val="a3"/>
        <w:ind w:left="21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62D7" w:rsidRDefault="006962D7" w:rsidP="006962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 для хранения предметов гигиены;</w:t>
      </w:r>
    </w:p>
    <w:p w:rsidR="006962D7" w:rsidRDefault="006962D7" w:rsidP="006962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гигиен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твердое мыло, щеточки для рук, жидкое мыло со специальным дозатором);</w:t>
      </w:r>
    </w:p>
    <w:p w:rsidR="006962D7" w:rsidRDefault="006962D7" w:rsidP="006962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Клеенки;</w:t>
      </w:r>
    </w:p>
    <w:p w:rsidR="006962D7" w:rsidRDefault="006962D7" w:rsidP="006962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пиктограммы, символизирующие место хранения предметов гигиены, предметов быта, этапы трудовых операций;</w:t>
      </w:r>
    </w:p>
    <w:p w:rsidR="006962D7" w:rsidRPr="006962D7" w:rsidRDefault="006962D7" w:rsidP="006962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:rsidR="00267287" w:rsidRPr="00267287" w:rsidRDefault="00267287" w:rsidP="00267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287">
        <w:rPr>
          <w:rFonts w:ascii="Times New Roman" w:hAnsi="Times New Roman" w:cs="Times New Roman"/>
          <w:b/>
          <w:sz w:val="32"/>
          <w:szCs w:val="32"/>
        </w:rPr>
        <w:t>технические средства обучения</w:t>
      </w:r>
    </w:p>
    <w:p w:rsidR="00267287" w:rsidRPr="00267287" w:rsidRDefault="00267287" w:rsidP="00267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287">
        <w:rPr>
          <w:rFonts w:ascii="Times New Roman" w:hAnsi="Times New Roman" w:cs="Times New Roman"/>
          <w:sz w:val="28"/>
          <w:szCs w:val="28"/>
        </w:rPr>
        <w:t>видео приставка для просмотра дисков;</w:t>
      </w:r>
    </w:p>
    <w:p w:rsidR="00267287" w:rsidRPr="00267287" w:rsidRDefault="00267287" w:rsidP="00267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287">
        <w:rPr>
          <w:rFonts w:ascii="Times New Roman" w:hAnsi="Times New Roman" w:cs="Times New Roman"/>
          <w:sz w:val="28"/>
          <w:szCs w:val="28"/>
        </w:rPr>
        <w:t>магнитофон</w:t>
      </w:r>
      <w:r w:rsidR="00607BBA">
        <w:rPr>
          <w:rFonts w:ascii="Times New Roman" w:hAnsi="Times New Roman" w:cs="Times New Roman"/>
          <w:sz w:val="28"/>
          <w:szCs w:val="28"/>
        </w:rPr>
        <w:t xml:space="preserve"> с дисками</w:t>
      </w:r>
      <w:r w:rsidRPr="00267287">
        <w:rPr>
          <w:rFonts w:ascii="Times New Roman" w:hAnsi="Times New Roman" w:cs="Times New Roman"/>
          <w:sz w:val="28"/>
          <w:szCs w:val="28"/>
        </w:rPr>
        <w:t>;</w:t>
      </w:r>
    </w:p>
    <w:p w:rsidR="006962D7" w:rsidRDefault="00267287" w:rsidP="00E25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287">
        <w:rPr>
          <w:rFonts w:ascii="Times New Roman" w:hAnsi="Times New Roman" w:cs="Times New Roman"/>
          <w:sz w:val="28"/>
          <w:szCs w:val="28"/>
        </w:rPr>
        <w:t>телевизор;</w:t>
      </w:r>
    </w:p>
    <w:p w:rsidR="00E25823" w:rsidRPr="00E25823" w:rsidRDefault="00E25823" w:rsidP="00E25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267287" w:rsidRDefault="00267287" w:rsidP="00267287">
      <w:pPr>
        <w:rPr>
          <w:rFonts w:ascii="Times New Roman" w:hAnsi="Times New Roman" w:cs="Times New Roman"/>
          <w:b/>
          <w:sz w:val="28"/>
          <w:szCs w:val="28"/>
        </w:rPr>
      </w:pPr>
    </w:p>
    <w:p w:rsidR="00267287" w:rsidRPr="00267287" w:rsidRDefault="00267287" w:rsidP="00267287">
      <w:pPr>
        <w:rPr>
          <w:rFonts w:ascii="Times New Roman" w:hAnsi="Times New Roman" w:cs="Times New Roman"/>
          <w:b/>
          <w:sz w:val="28"/>
          <w:szCs w:val="28"/>
        </w:rPr>
      </w:pPr>
    </w:p>
    <w:sectPr w:rsidR="00267287" w:rsidRPr="00267287" w:rsidSect="00E5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D3"/>
    <w:multiLevelType w:val="hybridMultilevel"/>
    <w:tmpl w:val="4B0C6EB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401105"/>
    <w:multiLevelType w:val="hybridMultilevel"/>
    <w:tmpl w:val="B408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6FF"/>
    <w:multiLevelType w:val="hybridMultilevel"/>
    <w:tmpl w:val="D25E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73FC"/>
    <w:multiLevelType w:val="hybridMultilevel"/>
    <w:tmpl w:val="D8D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EAE"/>
    <w:multiLevelType w:val="hybridMultilevel"/>
    <w:tmpl w:val="E730C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C4FB3"/>
    <w:multiLevelType w:val="hybridMultilevel"/>
    <w:tmpl w:val="929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32DA"/>
    <w:multiLevelType w:val="hybridMultilevel"/>
    <w:tmpl w:val="22C64A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0B483B"/>
    <w:multiLevelType w:val="hybridMultilevel"/>
    <w:tmpl w:val="74EAD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87"/>
    <w:rsid w:val="000A4890"/>
    <w:rsid w:val="00267287"/>
    <w:rsid w:val="00377C2D"/>
    <w:rsid w:val="005805EB"/>
    <w:rsid w:val="00607BBA"/>
    <w:rsid w:val="00671508"/>
    <w:rsid w:val="006962D7"/>
    <w:rsid w:val="00B75786"/>
    <w:rsid w:val="00B80E13"/>
    <w:rsid w:val="00D364D1"/>
    <w:rsid w:val="00D93C5A"/>
    <w:rsid w:val="00D94E9D"/>
    <w:rsid w:val="00E25823"/>
    <w:rsid w:val="00E51D98"/>
    <w:rsid w:val="00F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2019-12-15T02:35:00Z</dcterms:created>
  <dcterms:modified xsi:type="dcterms:W3CDTF">2019-12-15T02:35:00Z</dcterms:modified>
</cp:coreProperties>
</file>