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E2" w:rsidRDefault="002674FE" w:rsidP="006306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Pictures\2015-10-06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10-06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CA" w:rsidRPr="006306CA" w:rsidRDefault="006306CA" w:rsidP="00917A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lightGray"/>
        </w:rPr>
      </w:pPr>
    </w:p>
    <w:p w:rsidR="00606220" w:rsidRDefault="00606220" w:rsidP="006062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674FE" w:rsidRDefault="002674FE" w:rsidP="006062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674FE" w:rsidRDefault="002674FE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4FE" w:rsidRDefault="002674FE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06CA">
        <w:rPr>
          <w:rFonts w:ascii="Times New Roman" w:hAnsi="Times New Roman" w:cs="Times New Roman"/>
          <w:sz w:val="28"/>
          <w:szCs w:val="28"/>
        </w:rPr>
        <w:lastRenderedPageBreak/>
        <w:t>1.6. Сайт анонсируется в российских поисковых системах.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1.7. Ответственность за содержание информации, представленной на сайте, 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заведующий ДОУ.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1.8. Положение утверждается заведующим образовательного учреждения и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6CA"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 w:rsidRPr="006306CA">
        <w:rPr>
          <w:rFonts w:ascii="Times New Roman" w:hAnsi="Times New Roman" w:cs="Times New Roman"/>
          <w:sz w:val="28"/>
          <w:szCs w:val="28"/>
        </w:rPr>
        <w:t xml:space="preserve"> заведующего о признании его утратившим силу.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 xml:space="preserve">1.9. Изменения в Положение могут вноситься по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6C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образовательного учреждения, а также лиц, ответственных за 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наполнение и поддержание сайта. Измененная редакция Положения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утверждения ее руководителем образовательного учреждения.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06CA">
        <w:rPr>
          <w:rFonts w:ascii="Times New Roman" w:hAnsi="Times New Roman" w:cs="Times New Roman"/>
          <w:b/>
          <w:bCs/>
          <w:sz w:val="28"/>
          <w:szCs w:val="28"/>
        </w:rPr>
        <w:t>2. Информационный ресурс сайта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2.1. Информационный ресурс сайта формируется в соответствии с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педагогов, работников, обучающихся, родителей, деловых партнеров и прочих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2.2. Информационный ресурс сайта является открытым и общедоступным, если иное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определено соответствующими документами.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2.3. Условия размещения ресурсов ограниченного доступа регулируются отдельными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документами; размещение таких ресурсов допустимо только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соответствующих организационных и программно-технических возможностей.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2.4. Основными информационно-ресурсными компонентами сайта являются: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- общая информация о ДОУ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- справочные материалы об образовательных программах, порядке поступления;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- материалы по организации учебного процесса;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- учебно-методические материалы педагогов;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- материалы о персоналиях — руководителе, преподавателях, работниках,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партнерах и т. п.;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- материалы о событиях текущей жизни ДОУ, проводимых мероприятиях, архивы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новостей;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- информация об обновлении содержания разделов сайта с указанием даты обновления,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названия раздела и аннотации к обновленной информации.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 xml:space="preserve">2.5. Часть информационного ресурса, формируемого по инициативе </w:t>
      </w:r>
      <w:proofErr w:type="spellStart"/>
      <w:r w:rsidRPr="006306CA">
        <w:rPr>
          <w:rFonts w:ascii="Times New Roman" w:hAnsi="Times New Roman" w:cs="Times New Roman"/>
          <w:sz w:val="28"/>
          <w:szCs w:val="28"/>
        </w:rPr>
        <w:t>подразделений</w:t>
      </w:r>
      <w:proofErr w:type="gramStart"/>
      <w:r w:rsidRPr="006306C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306CA">
        <w:rPr>
          <w:rFonts w:ascii="Times New Roman" w:hAnsi="Times New Roman" w:cs="Times New Roman"/>
          <w:sz w:val="28"/>
          <w:szCs w:val="28"/>
        </w:rPr>
        <w:t>ворческих</w:t>
      </w:r>
      <w:proofErr w:type="spellEnd"/>
      <w:r w:rsidRPr="006306CA">
        <w:rPr>
          <w:rFonts w:ascii="Times New Roman" w:hAnsi="Times New Roman" w:cs="Times New Roman"/>
          <w:sz w:val="28"/>
          <w:szCs w:val="28"/>
        </w:rPr>
        <w:t xml:space="preserve"> коллективов, педагогов, может быть размещена на </w:t>
      </w:r>
      <w:proofErr w:type="spellStart"/>
      <w:r w:rsidRPr="006306CA">
        <w:rPr>
          <w:rFonts w:ascii="Times New Roman" w:hAnsi="Times New Roman" w:cs="Times New Roman"/>
          <w:sz w:val="28"/>
          <w:szCs w:val="28"/>
        </w:rPr>
        <w:t>отдельныхспециализированных</w:t>
      </w:r>
      <w:proofErr w:type="spellEnd"/>
      <w:r w:rsidRPr="006306CA">
        <w:rPr>
          <w:rFonts w:ascii="Times New Roman" w:hAnsi="Times New Roman" w:cs="Times New Roman"/>
          <w:sz w:val="28"/>
          <w:szCs w:val="28"/>
        </w:rPr>
        <w:t xml:space="preserve"> сайтах, доступ к которым организуется с сайта ДОУ.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06CA">
        <w:rPr>
          <w:rFonts w:ascii="Times New Roman" w:hAnsi="Times New Roman" w:cs="Times New Roman"/>
          <w:b/>
          <w:bCs/>
          <w:sz w:val="28"/>
          <w:szCs w:val="28"/>
        </w:rPr>
        <w:t>3. Организация информационного наполнения и сопровождения сайта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3.1. Руководство обеспечением функционирования сайта и его программно-технической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поддержкой возлагается на старшего воспитателя ДОУ.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3.2. Старший воспитатель ДОУ, обеспечивает качественное выполнение всех видов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непосредственно связанных с эксплуатацией сайта: изменение дизайна и 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размещение новой и удаление устаревшей информации, публикация информации из баз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 xml:space="preserve">данных, разработка новых </w:t>
      </w:r>
      <w:proofErr w:type="spellStart"/>
      <w:r w:rsidRPr="006306C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306CA">
        <w:rPr>
          <w:rFonts w:ascii="Times New Roman" w:hAnsi="Times New Roman" w:cs="Times New Roman"/>
          <w:sz w:val="28"/>
          <w:szCs w:val="28"/>
        </w:rPr>
        <w:t>-страниц, реализация политики разграничения доступа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обеспечение безопасности информационных ресурсов.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lastRenderedPageBreak/>
        <w:t>3.3. Старший воспитатель ДОУ осуществляет консультирование лиц, ответственных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предоставление информации, по реализации концептуальных решений и текущим</w:t>
      </w:r>
      <w:r>
        <w:rPr>
          <w:rFonts w:ascii="Times New Roman" w:hAnsi="Times New Roman" w:cs="Times New Roman"/>
          <w:sz w:val="28"/>
          <w:szCs w:val="28"/>
        </w:rPr>
        <w:t xml:space="preserve"> проблемам, связанным с </w:t>
      </w:r>
      <w:r w:rsidRPr="006306CA">
        <w:rPr>
          <w:rFonts w:ascii="Times New Roman" w:hAnsi="Times New Roman" w:cs="Times New Roman"/>
          <w:sz w:val="28"/>
          <w:szCs w:val="28"/>
        </w:rPr>
        <w:t>информационным наполнением и актуализацией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информационного ресурса.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3.4. Непосредственное выполнение работ по размещению информации на сайте,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обеспечению ее целостности и доступности, реализации правил разграничения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возлагается на старшего воспитателя ДОУ.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3.5. Информация, готовая для размещения на сайте, предоставляется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старшему воспитателю, который оперативно обеспечивает ее размещение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соответствующем разделе сайта. Информационные материалы должны 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- информационные материалы должны представляться в печатном и электронном видах.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За идентичность информации, представленной на печатном и электронном носителях,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несет ответственность источник информации. Администрация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учреждения назначает ответственных за своевременное обновление информации (подачу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и снятие с контроля) на официальном сайте образовательного учреждения;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 xml:space="preserve">- печатный экземпляр информационных материалов предоставляется в формате </w:t>
      </w:r>
      <w:proofErr w:type="spellStart"/>
      <w:r w:rsidRPr="006306C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6C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306CA">
        <w:rPr>
          <w:rFonts w:ascii="Times New Roman" w:hAnsi="Times New Roman" w:cs="Times New Roman"/>
          <w:sz w:val="28"/>
          <w:szCs w:val="28"/>
        </w:rPr>
        <w:t xml:space="preserve"> любая версия, где те</w:t>
      </w:r>
      <w:proofErr w:type="gramStart"/>
      <w:r w:rsidRPr="006306C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306CA">
        <w:rPr>
          <w:rFonts w:ascii="Times New Roman" w:hAnsi="Times New Roman" w:cs="Times New Roman"/>
          <w:sz w:val="28"/>
          <w:szCs w:val="28"/>
        </w:rPr>
        <w:t>едставлен согласно структуре документа по абзацам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элементами форматирования;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- электронный вариант текстовой информации (файл) представляется в формате PDF;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файлы, размер которых превышает 1 МБ, рекомендуется предоставлять и размещать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упакованном (сжатом) формате.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 xml:space="preserve">- графическая информация предоставляется в формате – </w:t>
      </w:r>
      <w:proofErr w:type="spellStart"/>
      <w:r w:rsidRPr="006306C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630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6CA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6306CA">
        <w:rPr>
          <w:rFonts w:ascii="Times New Roman" w:hAnsi="Times New Roman" w:cs="Times New Roman"/>
          <w:sz w:val="28"/>
          <w:szCs w:val="28"/>
        </w:rPr>
        <w:t xml:space="preserve"> (допускаются – </w:t>
      </w:r>
      <w:proofErr w:type="spellStart"/>
      <w:r w:rsidRPr="006306CA">
        <w:rPr>
          <w:rFonts w:ascii="Times New Roman" w:hAnsi="Times New Roman" w:cs="Times New Roman"/>
          <w:sz w:val="28"/>
          <w:szCs w:val="28"/>
        </w:rPr>
        <w:t>hmt</w:t>
      </w:r>
      <w:proofErr w:type="spellEnd"/>
      <w:r w:rsidRPr="00630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6CA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6306CA">
        <w:rPr>
          <w:rFonts w:ascii="Times New Roman" w:hAnsi="Times New Roman" w:cs="Times New Roman"/>
          <w:sz w:val="28"/>
          <w:szCs w:val="28"/>
        </w:rPr>
        <w:t>);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Электронная версия информации представляется на магнитных носителях.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В целях обеспечения оперативной доставки информационных сообщений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использоваться электронная почта. В этом случае материал передается 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виде, а его открытое опубликование осуществляется только после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подтверждения о том, что материал допущен к опубликованию заместителем,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курирующим данное структурное подразделение.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06CA">
        <w:rPr>
          <w:rFonts w:ascii="Times New Roman" w:hAnsi="Times New Roman" w:cs="Times New Roman"/>
          <w:sz w:val="28"/>
          <w:szCs w:val="28"/>
        </w:rPr>
        <w:t>. В случае устаревания информации, относящейся к подразделению, обновленная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информация должна быть предоставлена старшему воспитателю не позднее трех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после внесения изменений.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06CA">
        <w:rPr>
          <w:rFonts w:ascii="Times New Roman" w:hAnsi="Times New Roman" w:cs="Times New Roman"/>
          <w:sz w:val="28"/>
          <w:szCs w:val="28"/>
        </w:rPr>
        <w:t>. Информация, размещаемая на сайте образовательного учреждения: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- не должна нарушать авторские права граждан;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- не должна содержать ненормативную лексику;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 xml:space="preserve">- не должна нарушать честь, достоинство и деловую репутацию </w:t>
      </w:r>
      <w:proofErr w:type="gramStart"/>
      <w:r w:rsidRPr="006306CA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6306C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юридических лиц;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- не должна нарушать нормы действующего законодательства и нормы морали;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- не должна содержать материалы, касающиеся государственной или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тайны;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lastRenderedPageBreak/>
        <w:t>- не должна содержать персональные данные работников (требование главы 14 ст. 85-90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Трудового кодекса Российской Федерации).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06CA">
        <w:rPr>
          <w:rFonts w:ascii="Times New Roman" w:hAnsi="Times New Roman" w:cs="Times New Roman"/>
          <w:sz w:val="28"/>
          <w:szCs w:val="28"/>
        </w:rPr>
        <w:t>. Текущие изменения структуры сайта осуществляются старшим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самостоятельно. Из</w:t>
      </w:r>
      <w:r>
        <w:rPr>
          <w:rFonts w:ascii="Times New Roman" w:hAnsi="Times New Roman" w:cs="Times New Roman"/>
          <w:sz w:val="28"/>
          <w:szCs w:val="28"/>
        </w:rPr>
        <w:t xml:space="preserve">менения, носящие концептуальный </w:t>
      </w:r>
      <w:r w:rsidRPr="006306CA">
        <w:rPr>
          <w:rFonts w:ascii="Times New Roman" w:hAnsi="Times New Roman" w:cs="Times New Roman"/>
          <w:sz w:val="28"/>
          <w:szCs w:val="28"/>
        </w:rPr>
        <w:t>характер, согласовываются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заведующим ДОУ.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06CA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4.1. Ответственность за недостоверное, несвоевременное и некачественное текущее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сопровождение сайта несет старший воспитатель. Некачественное текущее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сопровождение может выражаться: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- в несвоевременном размещении предоставляемой информации;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- в совершении действий, повлекших причинение вреда информационному ресурсу;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- в невыполнении необходимых программно-технических мер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целостности и доступности информационного ресурса.</w:t>
      </w:r>
    </w:p>
    <w:p w:rsidR="006306CA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06CA">
        <w:rPr>
          <w:rFonts w:ascii="Times New Roman" w:hAnsi="Times New Roman" w:cs="Times New Roman"/>
          <w:b/>
          <w:bCs/>
          <w:sz w:val="28"/>
          <w:szCs w:val="28"/>
        </w:rPr>
        <w:t>5. Контроль</w:t>
      </w:r>
    </w:p>
    <w:p w:rsidR="00C55162" w:rsidRPr="006306CA" w:rsidRDefault="006306CA" w:rsidP="0063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6CA">
        <w:rPr>
          <w:rFonts w:ascii="Times New Roman" w:hAnsi="Times New Roman" w:cs="Times New Roman"/>
          <w:sz w:val="28"/>
          <w:szCs w:val="28"/>
        </w:rPr>
        <w:t>5.1. Контроль выполнения обязанностей лицами, ответственными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CA">
        <w:rPr>
          <w:rFonts w:ascii="Times New Roman" w:hAnsi="Times New Roman" w:cs="Times New Roman"/>
          <w:sz w:val="28"/>
          <w:szCs w:val="28"/>
        </w:rPr>
        <w:t>информации для размещения на сайте, возлагает</w:t>
      </w:r>
      <w:r>
        <w:rPr>
          <w:rFonts w:ascii="Times New Roman" w:hAnsi="Times New Roman" w:cs="Times New Roman"/>
          <w:sz w:val="28"/>
          <w:szCs w:val="28"/>
        </w:rPr>
        <w:t>ся на руководителя учреждения.</w:t>
      </w:r>
    </w:p>
    <w:sectPr w:rsidR="00C55162" w:rsidRPr="0063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A2" w:rsidRDefault="00460DA2" w:rsidP="002674FE">
      <w:pPr>
        <w:spacing w:after="0" w:line="240" w:lineRule="auto"/>
      </w:pPr>
      <w:r>
        <w:separator/>
      </w:r>
    </w:p>
  </w:endnote>
  <w:endnote w:type="continuationSeparator" w:id="0">
    <w:p w:rsidR="00460DA2" w:rsidRDefault="00460DA2" w:rsidP="0026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A2" w:rsidRDefault="00460DA2" w:rsidP="002674FE">
      <w:pPr>
        <w:spacing w:after="0" w:line="240" w:lineRule="auto"/>
      </w:pPr>
      <w:r>
        <w:separator/>
      </w:r>
    </w:p>
  </w:footnote>
  <w:footnote w:type="continuationSeparator" w:id="0">
    <w:p w:rsidR="00460DA2" w:rsidRDefault="00460DA2" w:rsidP="00267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63"/>
    <w:rsid w:val="000C4163"/>
    <w:rsid w:val="002674FE"/>
    <w:rsid w:val="00460DA2"/>
    <w:rsid w:val="00606220"/>
    <w:rsid w:val="006306CA"/>
    <w:rsid w:val="00917AE2"/>
    <w:rsid w:val="00C55162"/>
    <w:rsid w:val="00D1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CA"/>
    <w:pPr>
      <w:ind w:left="720"/>
      <w:contextualSpacing/>
    </w:pPr>
  </w:style>
  <w:style w:type="table" w:styleId="a4">
    <w:name w:val="Table Grid"/>
    <w:basedOn w:val="a1"/>
    <w:uiPriority w:val="59"/>
    <w:rsid w:val="009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4FE"/>
  </w:style>
  <w:style w:type="paragraph" w:styleId="a7">
    <w:name w:val="footer"/>
    <w:basedOn w:val="a"/>
    <w:link w:val="a8"/>
    <w:uiPriority w:val="99"/>
    <w:unhideWhenUsed/>
    <w:rsid w:val="0026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4FE"/>
  </w:style>
  <w:style w:type="paragraph" w:styleId="a9">
    <w:name w:val="Balloon Text"/>
    <w:basedOn w:val="a"/>
    <w:link w:val="aa"/>
    <w:uiPriority w:val="99"/>
    <w:semiHidden/>
    <w:unhideWhenUsed/>
    <w:rsid w:val="0026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CA"/>
    <w:pPr>
      <w:ind w:left="720"/>
      <w:contextualSpacing/>
    </w:pPr>
  </w:style>
  <w:style w:type="table" w:styleId="a4">
    <w:name w:val="Table Grid"/>
    <w:basedOn w:val="a1"/>
    <w:uiPriority w:val="59"/>
    <w:rsid w:val="009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4FE"/>
  </w:style>
  <w:style w:type="paragraph" w:styleId="a7">
    <w:name w:val="footer"/>
    <w:basedOn w:val="a"/>
    <w:link w:val="a8"/>
    <w:uiPriority w:val="99"/>
    <w:unhideWhenUsed/>
    <w:rsid w:val="0026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4FE"/>
  </w:style>
  <w:style w:type="paragraph" w:styleId="a9">
    <w:name w:val="Balloon Text"/>
    <w:basedOn w:val="a"/>
    <w:link w:val="aa"/>
    <w:uiPriority w:val="99"/>
    <w:semiHidden/>
    <w:unhideWhenUsed/>
    <w:rsid w:val="0026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Шатурная Анна</dc:creator>
  <cp:keywords/>
  <dc:description/>
  <cp:lastModifiedBy>Шатурная Анна</cp:lastModifiedBy>
  <cp:revision>4</cp:revision>
  <dcterms:created xsi:type="dcterms:W3CDTF">2015-01-10T00:20:00Z</dcterms:created>
  <dcterms:modified xsi:type="dcterms:W3CDTF">2015-10-06T01:13:00Z</dcterms:modified>
</cp:coreProperties>
</file>