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B2" w:rsidRDefault="00415CB2">
      <w:pPr>
        <w:rPr>
          <w:rFonts w:ascii="Times New Roman" w:hAnsi="Times New Roman"/>
          <w:b/>
          <w:sz w:val="32"/>
          <w:szCs w:val="32"/>
        </w:rPr>
      </w:pPr>
    </w:p>
    <w:p w:rsidR="00415CB2" w:rsidRPr="00C332EF" w:rsidRDefault="00933E38" w:rsidP="00933E38">
      <w:pPr>
        <w:rPr>
          <w:rFonts w:ascii="Times New Roman" w:hAnsi="Times New Roman"/>
          <w:sz w:val="28"/>
          <w:szCs w:val="28"/>
        </w:rPr>
      </w:pPr>
      <w:r w:rsidRPr="00933E38">
        <w:rPr>
          <w:rFonts w:ascii="Times New Roman" w:hAnsi="Times New Roman"/>
          <w:b/>
          <w:sz w:val="32"/>
          <w:szCs w:val="32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636.75pt" o:ole="">
            <v:imagedata r:id="rId5" o:title=""/>
          </v:shape>
          <o:OLEObject Type="Embed" ProgID="AcroExch.Document.DC" ShapeID="_x0000_i1025" DrawAspect="Content" ObjectID="_1636457248" r:id="rId6"/>
        </w:objec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lastRenderedPageBreak/>
        <w:t xml:space="preserve">      2.2. Продолжительность рабочего времени педагогических работников включает, воспитательную, а также другую педагогическую работу, предусмотренную квалификационными характеристиками по должности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2.3.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времени. Педагогическим работникам в зависимости от должности и (или) специальности с учетом особенн</w:t>
      </w:r>
      <w:r>
        <w:rPr>
          <w:rFonts w:ascii="Times New Roman" w:hAnsi="Times New Roman"/>
          <w:sz w:val="28"/>
          <w:szCs w:val="28"/>
        </w:rPr>
        <w:t>остей их труда устанавливается:</w:t>
      </w:r>
    </w:p>
    <w:p w:rsidR="00415CB2" w:rsidRPr="00CB025D" w:rsidRDefault="00415CB2" w:rsidP="00415CB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B025D">
        <w:rPr>
          <w:rFonts w:ascii="Times New Roman" w:hAnsi="Times New Roman"/>
          <w:sz w:val="28"/>
          <w:szCs w:val="28"/>
          <w:lang w:eastAsia="ru-RU"/>
        </w:rPr>
        <w:t>административно-управленческому персоналу — 40 часов в неделю;</w:t>
      </w:r>
    </w:p>
    <w:p w:rsidR="00415CB2" w:rsidRDefault="00415CB2" w:rsidP="00415CB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воспитателям -</w:t>
      </w:r>
      <w:r w:rsidRPr="00CB025D">
        <w:rPr>
          <w:rFonts w:ascii="Times New Roman" w:hAnsi="Times New Roman"/>
          <w:sz w:val="28"/>
          <w:szCs w:val="28"/>
          <w:lang w:eastAsia="ru-RU"/>
        </w:rPr>
        <w:t xml:space="preserve"> 36 часов в неделю;</w:t>
      </w:r>
    </w:p>
    <w:p w:rsidR="00415CB2" w:rsidRDefault="00415CB2" w:rsidP="00415CB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музыкальному руководителю -</w:t>
      </w:r>
      <w:r w:rsidRPr="00CB02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CB025D">
        <w:rPr>
          <w:rFonts w:ascii="Times New Roman" w:hAnsi="Times New Roman"/>
          <w:sz w:val="28"/>
          <w:szCs w:val="28"/>
          <w:lang w:eastAsia="ru-RU"/>
        </w:rPr>
        <w:t xml:space="preserve"> часа в неделю;</w:t>
      </w:r>
    </w:p>
    <w:p w:rsidR="00415CB2" w:rsidRPr="006E4CB1" w:rsidRDefault="00415CB2" w:rsidP="006E4CB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B025D">
        <w:rPr>
          <w:rFonts w:ascii="Times New Roman" w:hAnsi="Times New Roman"/>
          <w:sz w:val="28"/>
          <w:szCs w:val="28"/>
          <w:lang w:eastAsia="ru-RU"/>
        </w:rPr>
        <w:t>инст</w:t>
      </w:r>
      <w:r>
        <w:rPr>
          <w:rFonts w:ascii="Times New Roman" w:hAnsi="Times New Roman"/>
          <w:sz w:val="28"/>
          <w:szCs w:val="28"/>
          <w:lang w:eastAsia="ru-RU"/>
        </w:rPr>
        <w:t>руктору по физической культуре -</w:t>
      </w:r>
      <w:r w:rsidRPr="00CB025D">
        <w:rPr>
          <w:rFonts w:ascii="Times New Roman" w:hAnsi="Times New Roman"/>
          <w:sz w:val="28"/>
          <w:szCs w:val="28"/>
          <w:lang w:eastAsia="ru-RU"/>
        </w:rPr>
        <w:t xml:space="preserve"> 30 часов в неделю;</w:t>
      </w:r>
    </w:p>
    <w:p w:rsidR="00415CB2" w:rsidRPr="00CB025D" w:rsidRDefault="00415CB2" w:rsidP="00415CB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CB025D">
        <w:rPr>
          <w:rFonts w:ascii="Times New Roman" w:hAnsi="Times New Roman"/>
          <w:sz w:val="28"/>
          <w:szCs w:val="28"/>
          <w:lang w:eastAsia="ru-RU"/>
        </w:rPr>
        <w:t>уче</w:t>
      </w:r>
      <w:r>
        <w:rPr>
          <w:rFonts w:ascii="Times New Roman" w:hAnsi="Times New Roman"/>
          <w:sz w:val="28"/>
          <w:szCs w:val="28"/>
          <w:lang w:eastAsia="ru-RU"/>
        </w:rPr>
        <w:t>бно-вспомогательному персоналу -</w:t>
      </w:r>
      <w:r w:rsidRPr="00CB025D">
        <w:rPr>
          <w:rFonts w:ascii="Times New Roman" w:hAnsi="Times New Roman"/>
          <w:sz w:val="28"/>
          <w:szCs w:val="28"/>
          <w:lang w:eastAsia="ru-RU"/>
        </w:rPr>
        <w:t xml:space="preserve"> 40 часов.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 2.5. Нормируемая часть рабочего времени педагогических работников вытекает из должностных обязанностей, предусмотренных уставом ДОУ, правилами внутреннего трудового распорядка, тарифно-квалификационными характеристиками, и регулируется графиками и планами работы, в т.ч. личными планами педагогического работника, и включает: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- время, затрачиваемое непосредственно на подготовку к работе по обучению и воспитанию воспитанников, изучению их индивидуальных способностей, интересов и склонностей, а также их семейных обстоятельств и </w:t>
      </w:r>
      <w:proofErr w:type="spellStart"/>
      <w:proofErr w:type="gramStart"/>
      <w:r w:rsidRPr="00C332EF">
        <w:rPr>
          <w:rFonts w:ascii="Times New Roman" w:hAnsi="Times New Roman"/>
          <w:sz w:val="28"/>
          <w:szCs w:val="28"/>
        </w:rPr>
        <w:t>жилищно</w:t>
      </w:r>
      <w:proofErr w:type="spellEnd"/>
      <w:r w:rsidRPr="00C332EF">
        <w:rPr>
          <w:rFonts w:ascii="Times New Roman" w:hAnsi="Times New Roman"/>
          <w:sz w:val="28"/>
          <w:szCs w:val="28"/>
        </w:rPr>
        <w:t xml:space="preserve"> - бытовых</w:t>
      </w:r>
      <w:proofErr w:type="gramEnd"/>
      <w:r w:rsidRPr="00C332EF">
        <w:rPr>
          <w:rFonts w:ascii="Times New Roman" w:hAnsi="Times New Roman"/>
          <w:sz w:val="28"/>
          <w:szCs w:val="28"/>
        </w:rPr>
        <w:t xml:space="preserve"> условий;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(руководство творческой группой, организация проектной деятельности и др.).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     2.7. Заведующая детским садом работает в режиме ненормированного рабочего дня по графику, составленному исходя из 40-часов рабочей недели.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     2.8. Работодатель по своей инициативе и при производственной необходимости имеет право привлечь к сверхурочной работе работника (работников). Сверхурочная работа – это работа, выполняемая работником за </w:t>
      </w:r>
      <w:proofErr w:type="gramStart"/>
      <w:r w:rsidRPr="00C332EF">
        <w:rPr>
          <w:rFonts w:ascii="Times New Roman" w:hAnsi="Times New Roman"/>
          <w:sz w:val="28"/>
          <w:szCs w:val="28"/>
        </w:rPr>
        <w:t>пределами</w:t>
      </w:r>
      <w:proofErr w:type="gramEnd"/>
      <w:r w:rsidRPr="00C332EF">
        <w:rPr>
          <w:rFonts w:ascii="Times New Roman" w:hAnsi="Times New Roman"/>
          <w:sz w:val="28"/>
          <w:szCs w:val="28"/>
        </w:rPr>
        <w:t xml:space="preserve"> установленной для работника продолжительности рабочего времени: ежедневной работы (смены), а при суммированном учёте рабочего </w:t>
      </w:r>
      <w:r w:rsidRPr="00C332EF">
        <w:rPr>
          <w:rFonts w:ascii="Times New Roman" w:hAnsi="Times New Roman"/>
          <w:sz w:val="28"/>
          <w:szCs w:val="28"/>
        </w:rPr>
        <w:lastRenderedPageBreak/>
        <w:t xml:space="preserve">времени – сверх нормального числа рабочих часов за учётный период (ст. 99 ТК РФ).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2.9. Периоды отмены образовательного процесса для воспитанников ДОУ по санитарно-эпидемиологическим, климатическим и другим основаниям являются рабочим временем педагогических и других работников.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     2.10. В периоды отмены образовательного процесса в группе по санитарно-эпидемиологическим, климатическим и другим основаниям педагогические работники привлекаются к методической, организационной работе в порядке и на условиях, предусмотренных в п.2.5. настоящего Положения.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2" w:rsidRPr="00C332EF" w:rsidRDefault="00415CB2" w:rsidP="00415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2EF">
        <w:rPr>
          <w:rFonts w:ascii="Times New Roman" w:hAnsi="Times New Roman"/>
          <w:b/>
          <w:sz w:val="28"/>
          <w:szCs w:val="28"/>
        </w:rPr>
        <w:t>3. Время отдыха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    3.1.Работа в выходные и праздничные нерабочие дни, как правило, запрещается. В исключительных случаях, предусмотренных ст. 113 ТК РФ, администрация может привлечь отдельных работников к работе в выходные и праздничные дни с их письменного согласия и по согласованию с первичной профсоюзной организацией (по письменному приказу Администрации).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    3.2. Работа в выходные и праздничные нерабочие дни оплачивается не менее чем в двойном размере. По желанию работника ему может быть предоставлен другой день отдыха (ст. 108 ТК РФ).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   3.3. Праздничные нерабочие дни в Российской Федерации являются: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- 1,2,3,4,5 января – Новогодние каникулы;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>-7 января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2EF">
        <w:rPr>
          <w:rFonts w:ascii="Times New Roman" w:hAnsi="Times New Roman"/>
          <w:sz w:val="28"/>
          <w:szCs w:val="28"/>
        </w:rPr>
        <w:t>Рождество Христово;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-23 февраля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2EF">
        <w:rPr>
          <w:rFonts w:ascii="Times New Roman" w:hAnsi="Times New Roman"/>
          <w:sz w:val="28"/>
          <w:szCs w:val="28"/>
        </w:rPr>
        <w:t>День защитника Отечества;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-8 марта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2EF">
        <w:rPr>
          <w:rFonts w:ascii="Times New Roman" w:hAnsi="Times New Roman"/>
          <w:sz w:val="28"/>
          <w:szCs w:val="28"/>
        </w:rPr>
        <w:t>Международный женский день;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-1мая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2EF">
        <w:rPr>
          <w:rFonts w:ascii="Times New Roman" w:hAnsi="Times New Roman"/>
          <w:sz w:val="28"/>
          <w:szCs w:val="28"/>
        </w:rPr>
        <w:t>Праздник весны и труда;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-9 мая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2EF">
        <w:rPr>
          <w:rFonts w:ascii="Times New Roman" w:hAnsi="Times New Roman"/>
          <w:sz w:val="28"/>
          <w:szCs w:val="28"/>
        </w:rPr>
        <w:t xml:space="preserve">День Победы;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>-12 июня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2EF">
        <w:rPr>
          <w:rFonts w:ascii="Times New Roman" w:hAnsi="Times New Roman"/>
          <w:sz w:val="28"/>
          <w:szCs w:val="28"/>
        </w:rPr>
        <w:t xml:space="preserve">День России;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>-4 ноября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2EF">
        <w:rPr>
          <w:rFonts w:ascii="Times New Roman" w:hAnsi="Times New Roman"/>
          <w:sz w:val="28"/>
          <w:szCs w:val="28"/>
        </w:rPr>
        <w:t>День народного единства.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32EF">
        <w:rPr>
          <w:rFonts w:ascii="Times New Roman" w:hAnsi="Times New Roman"/>
          <w:sz w:val="28"/>
          <w:szCs w:val="28"/>
        </w:rPr>
        <w:t>При совпадении выходного и праздничного нерабочего дня, выходной день переносится на следующий после праздничного рабочего дня.</w:t>
      </w:r>
      <w:proofErr w:type="gramEnd"/>
      <w:r w:rsidRPr="00C332EF">
        <w:rPr>
          <w:rFonts w:ascii="Times New Roman" w:hAnsi="Times New Roman"/>
          <w:sz w:val="28"/>
          <w:szCs w:val="28"/>
        </w:rPr>
        <w:t xml:space="preserve"> Накануне праздничного дня рабочий день сокращается на один час.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   3.4. </w:t>
      </w:r>
      <w:proofErr w:type="gramStart"/>
      <w:r w:rsidRPr="00C332EF">
        <w:rPr>
          <w:rFonts w:ascii="Times New Roman" w:hAnsi="Times New Roman"/>
          <w:sz w:val="28"/>
          <w:szCs w:val="28"/>
        </w:rPr>
        <w:t>Ежегодные отпуска работникам предоставляются в соответствии с графиком отпусков, утверждаемым администрацией по согласованию с первичной профсоюзной организацией (ст. 123 ТК РФ и п. 5.4.</w:t>
      </w:r>
      <w:proofErr w:type="gramEnd"/>
      <w:r w:rsidRPr="00C33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32EF">
        <w:rPr>
          <w:rFonts w:ascii="Times New Roman" w:hAnsi="Times New Roman"/>
          <w:sz w:val="28"/>
          <w:szCs w:val="28"/>
        </w:rPr>
        <w:t>ОТС).</w:t>
      </w:r>
      <w:proofErr w:type="gramEnd"/>
      <w:r w:rsidRPr="00C332EF">
        <w:rPr>
          <w:rFonts w:ascii="Times New Roman" w:hAnsi="Times New Roman"/>
          <w:sz w:val="28"/>
          <w:szCs w:val="28"/>
        </w:rPr>
        <w:t xml:space="preserve"> График отпусков составляется на основании письменных заявлений работников. Совместителям предоставляется период отпуска согласно графику основного места работы.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332EF">
        <w:rPr>
          <w:rFonts w:ascii="Times New Roman" w:hAnsi="Times New Roman"/>
          <w:sz w:val="28"/>
          <w:szCs w:val="28"/>
        </w:rPr>
        <w:t>3.5.График отпусков составляется на кажд</w:t>
      </w:r>
      <w:r w:rsidR="00407080">
        <w:rPr>
          <w:rFonts w:ascii="Times New Roman" w:hAnsi="Times New Roman"/>
          <w:sz w:val="28"/>
          <w:szCs w:val="28"/>
        </w:rPr>
        <w:t>ый календарный год не позднее 20</w:t>
      </w:r>
      <w:r w:rsidRPr="00C332EF">
        <w:rPr>
          <w:rFonts w:ascii="Times New Roman" w:hAnsi="Times New Roman"/>
          <w:sz w:val="28"/>
          <w:szCs w:val="28"/>
        </w:rPr>
        <w:t xml:space="preserve"> декабря текущего года и доводится до сведения всех работников (ст. 123 ТК РФ и п. 5.4.</w:t>
      </w:r>
      <w:proofErr w:type="gramEnd"/>
      <w:r w:rsidRPr="00C33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32EF">
        <w:rPr>
          <w:rFonts w:ascii="Times New Roman" w:hAnsi="Times New Roman"/>
          <w:sz w:val="28"/>
          <w:szCs w:val="28"/>
        </w:rPr>
        <w:t xml:space="preserve">ОТС). </w:t>
      </w:r>
      <w:proofErr w:type="gramEnd"/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 3.6. О времени начала отпуска работник должен быть извещ</w:t>
      </w:r>
      <w:r w:rsidRPr="00C332EF">
        <w:rPr>
          <w:sz w:val="28"/>
          <w:szCs w:val="28"/>
        </w:rPr>
        <w:t>ё</w:t>
      </w:r>
      <w:r w:rsidRPr="00C332EF">
        <w:rPr>
          <w:rFonts w:ascii="Times New Roman" w:hAnsi="Times New Roman"/>
          <w:sz w:val="28"/>
          <w:szCs w:val="28"/>
        </w:rPr>
        <w:t xml:space="preserve">н не позднее, чем за 2 недели до его начала (ст. 123 ТК РФ).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lastRenderedPageBreak/>
        <w:t xml:space="preserve">     3.7.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письменного согласия работника (ст. 125 ТК РФ).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3.8. Работникам, имеющим путёвки на лечение и отдых, предоставляются очередные отпуска вне графика (по личному письменному заявлению).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3.9. При несвоевременной выплате отпускных начало отпуска (по заявлению работника) может переноситься на время задержки выплат с продолжением выполнения своих трудовых обязанностей.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3.10. Работники имеют право на получение отпуска без сохранения заработной платы. Получив отпуск без сохранения заработной платы, работник может в любой момент прервать его и выйти на работу, поставив об этом в известность Администрацию. 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3.11. Администрация (на основании письменного заявления работника) предоставляет отпуск без сохранения заработной платы: </w:t>
      </w:r>
    </w:p>
    <w:p w:rsidR="00415CB2" w:rsidRPr="00C332EF" w:rsidRDefault="00415CB2" w:rsidP="00415C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Бракосочетание работника- 3 дня </w:t>
      </w:r>
    </w:p>
    <w:p w:rsidR="00415CB2" w:rsidRPr="00C332EF" w:rsidRDefault="00415CB2" w:rsidP="00415C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Бракосочетание детей работника – 1 день </w:t>
      </w:r>
    </w:p>
    <w:p w:rsidR="00415CB2" w:rsidRPr="00C332EF" w:rsidRDefault="00415CB2" w:rsidP="00415C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>Рождение ребенка – до</w:t>
      </w:r>
      <w:r w:rsidR="006E4CB1">
        <w:rPr>
          <w:rFonts w:ascii="Times New Roman" w:hAnsi="Times New Roman"/>
          <w:sz w:val="28"/>
          <w:szCs w:val="28"/>
        </w:rPr>
        <w:t xml:space="preserve"> </w:t>
      </w:r>
      <w:r w:rsidRPr="00C332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2EF">
        <w:rPr>
          <w:rFonts w:ascii="Times New Roman" w:hAnsi="Times New Roman"/>
          <w:sz w:val="28"/>
          <w:szCs w:val="28"/>
        </w:rPr>
        <w:t xml:space="preserve"> дней</w:t>
      </w:r>
    </w:p>
    <w:p w:rsidR="00415CB2" w:rsidRPr="00C332EF" w:rsidRDefault="00415CB2" w:rsidP="00415C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Смерть близкого родственника– 3 дня </w:t>
      </w:r>
    </w:p>
    <w:p w:rsidR="00415CB2" w:rsidRPr="00C332EF" w:rsidRDefault="00415CB2" w:rsidP="00415C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Переезд на новое место жительство – 2 дня </w:t>
      </w:r>
    </w:p>
    <w:p w:rsidR="00415CB2" w:rsidRPr="00C332EF" w:rsidRDefault="00415CB2" w:rsidP="00415C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>Работающим пенсионерам (по возрасту)- до 14 календарных дней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2EF">
        <w:rPr>
          <w:rFonts w:ascii="Times New Roman" w:hAnsi="Times New Roman"/>
          <w:sz w:val="28"/>
          <w:szCs w:val="28"/>
        </w:rPr>
        <w:t xml:space="preserve">          3.12. Педагогические работники ДОУ имеют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2" w:rsidRPr="00C332EF" w:rsidRDefault="00415CB2" w:rsidP="0041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FF" w:rsidRDefault="008965FF"/>
    <w:sectPr w:rsidR="008965FF" w:rsidSect="007F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D4D"/>
    <w:multiLevelType w:val="hybridMultilevel"/>
    <w:tmpl w:val="3512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E252E"/>
    <w:multiLevelType w:val="hybridMultilevel"/>
    <w:tmpl w:val="004E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5B8"/>
    <w:rsid w:val="00056289"/>
    <w:rsid w:val="001035B8"/>
    <w:rsid w:val="00407080"/>
    <w:rsid w:val="00415CB2"/>
    <w:rsid w:val="006E4CB1"/>
    <w:rsid w:val="007F19D9"/>
    <w:rsid w:val="008965FF"/>
    <w:rsid w:val="00933E38"/>
    <w:rsid w:val="0093457B"/>
    <w:rsid w:val="00CD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B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415C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1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B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415C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1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2018-04-30T08:42:00Z</cp:lastPrinted>
  <dcterms:created xsi:type="dcterms:W3CDTF">2015-06-27T10:30:00Z</dcterms:created>
  <dcterms:modified xsi:type="dcterms:W3CDTF">2019-11-28T04:41:00Z</dcterms:modified>
</cp:coreProperties>
</file>