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2B" w:rsidRDefault="0039402B" w:rsidP="0039402B">
      <w:pPr>
        <w:rPr>
          <w:rFonts w:ascii="Georgia" w:eastAsia="Times New Roman" w:hAnsi="Georgia" w:cs="Times New Roman"/>
          <w:b/>
          <w:bCs/>
          <w:color w:val="0000CD"/>
          <w:sz w:val="17"/>
          <w:szCs w:val="17"/>
          <w:lang w:eastAsia="ru-RU"/>
        </w:rPr>
      </w:pPr>
    </w:p>
    <w:p w:rsidR="0039402B" w:rsidRPr="00A64CD8" w:rsidRDefault="00A64CD8" w:rsidP="00A64CD8">
      <w:pPr>
        <w:rPr>
          <w:rFonts w:ascii="Times New Roman" w:eastAsia="Times New Roman" w:hAnsi="Times New Roman" w:cs="Times New Roman"/>
          <w:b/>
          <w:bCs/>
          <w:sz w:val="28"/>
          <w:szCs w:val="28"/>
          <w:lang w:eastAsia="ru-RU"/>
        </w:rPr>
      </w:pPr>
      <w:r w:rsidRPr="00A64CD8">
        <w:rPr>
          <w:rFonts w:ascii="Times New Roman" w:eastAsia="Times New Roman" w:hAnsi="Times New Roman" w:cs="Times New Roman"/>
          <w:b/>
          <w:bCs/>
          <w:sz w:val="28"/>
          <w:szCs w:val="28"/>
          <w:lang w:eastAsia="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Exch.Document.DC" ShapeID="_x0000_i1025" DrawAspect="Content" ObjectID="_1636375399" r:id="rId6"/>
        </w:object>
      </w:r>
      <w:r w:rsidR="0039402B">
        <w:rPr>
          <w:rFonts w:ascii="Times New Roman" w:eastAsia="Times New Roman" w:hAnsi="Times New Roman" w:cs="Times New Roman"/>
          <w:sz w:val="28"/>
          <w:szCs w:val="28"/>
          <w:lang w:eastAsia="ru-RU"/>
        </w:rPr>
        <w:t>- пешеходные прогулки за пределы участка Детского сада (старший дошкольный возраст на расстояние до двух километров);</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функциональных помещениях Детского сада (в актированные дни).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Виды прогулок (по содержанию):</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традиционная;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тематическая;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целевая</w:t>
      </w:r>
      <w:proofErr w:type="gramEnd"/>
      <w:r>
        <w:rPr>
          <w:rFonts w:ascii="Times New Roman" w:eastAsia="Times New Roman" w:hAnsi="Times New Roman" w:cs="Times New Roman"/>
          <w:sz w:val="28"/>
          <w:szCs w:val="28"/>
          <w:lang w:eastAsia="ru-RU"/>
        </w:rPr>
        <w:t xml:space="preserve"> (проводится со 2-й младшей группы с выходом за пределы участка детского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экскурсия (проводится систематически со средней группы не менее 1 раза в месяц);</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поход, пеший переход (с детьми старшего дошкольного возраста).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9402B" w:rsidRPr="00F754D6" w:rsidRDefault="0039402B" w:rsidP="00F754D6">
      <w:pPr>
        <w:spacing w:after="0" w:line="240" w:lineRule="auto"/>
        <w:ind w:firstLine="284"/>
        <w:jc w:val="center"/>
        <w:rPr>
          <w:rFonts w:ascii="Times New Roman" w:eastAsia="Times New Roman" w:hAnsi="Times New Roman" w:cs="Times New Roman"/>
          <w:b/>
          <w:sz w:val="28"/>
          <w:szCs w:val="28"/>
          <w:lang w:eastAsia="ru-RU"/>
        </w:rPr>
      </w:pPr>
      <w:r w:rsidRPr="00F754D6">
        <w:rPr>
          <w:rFonts w:ascii="Times New Roman" w:eastAsia="Times New Roman" w:hAnsi="Times New Roman" w:cs="Times New Roman"/>
          <w:b/>
          <w:sz w:val="28"/>
          <w:szCs w:val="28"/>
          <w:lang w:eastAsia="ru-RU"/>
        </w:rPr>
        <w:t>3. Требования к оборудованию и санитарному содержанию участка детского сада для проведения прогулок.</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Оборудование и санитарное содержание участка должно соответствовать требованиям п. 2.1. СанПиН 2.4.1.1249-03.</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беговой дорожкой, ямой для прыжков, полосой препятствий).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Уборка участка проводится ежедневно.</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При сухой и жаркой погоде полив участка, песка проводится не менее 2-х раз в день.</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Требования безопасности при организации прогулок на участке Детского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Перед заходом  детей на участок воспитатель  осматривает территорию участка на предмет соответствия требованиям безопасности.</w:t>
      </w:r>
    </w:p>
    <w:p w:rsidR="00F754D6"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Решение о проведении, отмене или сокращении времени прогулки на свежем воздухе принимает старшая медицинская сестра, </w:t>
      </w:r>
      <w:proofErr w:type="gramStart"/>
      <w:r w:rsidR="00F754D6">
        <w:rPr>
          <w:rFonts w:ascii="Times New Roman" w:eastAsia="Times New Roman" w:hAnsi="Times New Roman" w:cs="Times New Roman"/>
          <w:sz w:val="28"/>
          <w:szCs w:val="28"/>
          <w:lang w:eastAsia="ru-RU"/>
        </w:rPr>
        <w:t>старший</w:t>
      </w:r>
      <w:proofErr w:type="gramEnd"/>
      <w:r w:rsidR="00F754D6">
        <w:rPr>
          <w:rFonts w:ascii="Times New Roman" w:eastAsia="Times New Roman" w:hAnsi="Times New Roman" w:cs="Times New Roman"/>
          <w:sz w:val="28"/>
          <w:szCs w:val="28"/>
          <w:lang w:eastAsia="ru-RU"/>
        </w:rPr>
        <w:t xml:space="preserve"> </w:t>
      </w:r>
      <w:proofErr w:type="spellStart"/>
      <w:r w:rsidR="00F754D6">
        <w:rPr>
          <w:rFonts w:ascii="Times New Roman" w:eastAsia="Times New Roman" w:hAnsi="Times New Roman" w:cs="Times New Roman"/>
          <w:sz w:val="28"/>
          <w:szCs w:val="28"/>
          <w:lang w:eastAsia="ru-RU"/>
        </w:rPr>
        <w:t>воспиттель</w:t>
      </w:r>
      <w:proofErr w:type="spellEnd"/>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Перед</w:t>
      </w:r>
      <w:r w:rsidR="00F754D6">
        <w:rPr>
          <w:rFonts w:ascii="Times New Roman" w:eastAsia="Times New Roman" w:hAnsi="Times New Roman" w:cs="Times New Roman"/>
          <w:sz w:val="28"/>
          <w:szCs w:val="28"/>
          <w:lang w:eastAsia="ru-RU"/>
        </w:rPr>
        <w:t xml:space="preserve"> выходом на прогулку работники д</w:t>
      </w:r>
      <w:r>
        <w:rPr>
          <w:rFonts w:ascii="Times New Roman" w:eastAsia="Times New Roman" w:hAnsi="Times New Roman" w:cs="Times New Roman"/>
          <w:sz w:val="28"/>
          <w:szCs w:val="28"/>
          <w:lang w:eastAsia="ru-RU"/>
        </w:rPr>
        <w:t>етского сада,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В случае повышения содержания посторонних газов в воздухе во время прогулки, воспитатель должен немедленно завести детей в помещение.</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При выходе из детского сада в зимний период времени воспитатель обучает детей навыкам безопасной ходьбы (по парам организованно, не кататься на льду, обходить скользкие места и т.д.)</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При проведении прогулки воспитатель следит, чтобы дети</w:t>
      </w:r>
      <w:r w:rsidR="00F754D6">
        <w:rPr>
          <w:rFonts w:ascii="Times New Roman" w:eastAsia="Times New Roman" w:hAnsi="Times New Roman" w:cs="Times New Roman"/>
          <w:sz w:val="28"/>
          <w:szCs w:val="28"/>
          <w:lang w:eastAsia="ru-RU"/>
        </w:rPr>
        <w:t xml:space="preserve"> не уходили за пределы участка д</w:t>
      </w:r>
      <w:r>
        <w:rPr>
          <w:rFonts w:ascii="Times New Roman" w:eastAsia="Times New Roman" w:hAnsi="Times New Roman" w:cs="Times New Roman"/>
          <w:sz w:val="28"/>
          <w:szCs w:val="28"/>
          <w:lang w:eastAsia="ru-RU"/>
        </w:rPr>
        <w:t>етского сада. В случае самовольного ухода ребенка немедленно сообщить о</w:t>
      </w:r>
      <w:r w:rsidR="00F754D6">
        <w:rPr>
          <w:rFonts w:ascii="Times New Roman" w:eastAsia="Times New Roman" w:hAnsi="Times New Roman" w:cs="Times New Roman"/>
          <w:sz w:val="28"/>
          <w:szCs w:val="28"/>
          <w:lang w:eastAsia="ru-RU"/>
        </w:rPr>
        <w:t xml:space="preserve"> случившемся </w:t>
      </w:r>
      <w:proofErr w:type="gramStart"/>
      <w:r w:rsidR="00F754D6">
        <w:rPr>
          <w:rFonts w:ascii="Times New Roman" w:eastAsia="Times New Roman" w:hAnsi="Times New Roman" w:cs="Times New Roman"/>
          <w:sz w:val="28"/>
          <w:szCs w:val="28"/>
          <w:lang w:eastAsia="ru-RU"/>
        </w:rPr>
        <w:t>заведующему</w:t>
      </w:r>
      <w:proofErr w:type="gramEnd"/>
      <w:r w:rsidR="00F754D6">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етского сада, который организует поиски ребенка, ставит в известность Управление, милицию, родителей в соответствии со схемой оповещения.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В процессе прогулки воспитатель должен обучать детей навыкам безопасного поведения, правилам безопасного обращения с различными предметами.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 выборе игр воспитатель должен учитывать психофизиологические особенности детей данного возраста, площадь прогулочного дворика.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 При раскачивании карусели следить, чтобы рядом не было других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Запрещается: - оставлять детей одних, без присмотра работников Детского сада; - использовать в детских играх острые, колющие, режущие предметы, сломанные игрушки.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Детского сада для оказания первой медицинской помощи. Организовать доставку ребёнка в </w:t>
      </w:r>
      <w:proofErr w:type="spellStart"/>
      <w:r>
        <w:rPr>
          <w:rFonts w:ascii="Times New Roman" w:eastAsia="Times New Roman" w:hAnsi="Times New Roman" w:cs="Times New Roman"/>
          <w:sz w:val="28"/>
          <w:szCs w:val="28"/>
          <w:lang w:eastAsia="ru-RU"/>
        </w:rPr>
        <w:t>травмпункт</w:t>
      </w:r>
      <w:proofErr w:type="spellEnd"/>
      <w:r>
        <w:rPr>
          <w:rFonts w:ascii="Times New Roman" w:eastAsia="Times New Roman" w:hAnsi="Times New Roman" w:cs="Times New Roman"/>
          <w:sz w:val="28"/>
          <w:szCs w:val="28"/>
          <w:lang w:eastAsia="ru-RU"/>
        </w:rPr>
        <w:t>.</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9402B" w:rsidRPr="00F754D6" w:rsidRDefault="0039402B" w:rsidP="00F754D6">
      <w:pPr>
        <w:spacing w:after="0" w:line="240" w:lineRule="auto"/>
        <w:ind w:firstLine="284"/>
        <w:jc w:val="center"/>
        <w:rPr>
          <w:rFonts w:ascii="Times New Roman" w:eastAsia="Times New Roman" w:hAnsi="Times New Roman" w:cs="Times New Roman"/>
          <w:b/>
          <w:sz w:val="28"/>
          <w:szCs w:val="28"/>
          <w:lang w:eastAsia="ru-RU"/>
        </w:rPr>
      </w:pPr>
      <w:r w:rsidRPr="00F754D6">
        <w:rPr>
          <w:rFonts w:ascii="Times New Roman" w:eastAsia="Times New Roman" w:hAnsi="Times New Roman" w:cs="Times New Roman"/>
          <w:b/>
          <w:sz w:val="28"/>
          <w:szCs w:val="28"/>
          <w:lang w:eastAsia="ru-RU"/>
        </w:rPr>
        <w:t>5. Требования к подготовке и возвращению с прогулки.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Подготовка и возвращение с прогулки: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 Перед выходом на прогулку воспитатель организовывает с детьми проведение гигиенических процедур: чистку носа, посещение туалетной комнаты.</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 Одевать и раздевать детей при подготовке и возвращении с прогулки необходимо по подгруппам:</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младший воспитатель проводит гигиенические процедуры со второй подгруппой и выводит детей в приемную;</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воспитатель выходит с первой подгруппой детей на прогулку, а младший воспитатель заканчивает одевание второй подгруппы и провожает детей на участок к воспитателю;</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помощь при одевании в каждую группу раннего и младшего дошкольного возраста закрепляются сотрудники из числа рабочего и медицинского персонала Детского сада согласно приказу </w:t>
      </w:r>
      <w:proofErr w:type="gramStart"/>
      <w:r>
        <w:rPr>
          <w:rFonts w:ascii="Times New Roman" w:eastAsia="Times New Roman" w:hAnsi="Times New Roman" w:cs="Times New Roman"/>
          <w:sz w:val="28"/>
          <w:szCs w:val="28"/>
          <w:lang w:eastAsia="ru-RU"/>
        </w:rPr>
        <w:t>заведующего</w:t>
      </w:r>
      <w:proofErr w:type="gramEnd"/>
      <w:r>
        <w:rPr>
          <w:rFonts w:ascii="Times New Roman" w:eastAsia="Times New Roman" w:hAnsi="Times New Roman" w:cs="Times New Roman"/>
          <w:sz w:val="28"/>
          <w:szCs w:val="28"/>
          <w:lang w:eastAsia="ru-RU"/>
        </w:rPr>
        <w:t xml:space="preserve"> Детского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детей с ослабленным здоровьем рекомендуется одевать и выводить на улицу со второй подгруппой, а заводить с прогулки с первой подгруппой.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Во избежание перегревания детей необходимо придерживаться порядка одевания: в начале дети </w:t>
      </w:r>
      <w:proofErr w:type="gramStart"/>
      <w:r>
        <w:rPr>
          <w:rFonts w:ascii="Times New Roman" w:eastAsia="Times New Roman" w:hAnsi="Times New Roman" w:cs="Times New Roman"/>
          <w:sz w:val="28"/>
          <w:szCs w:val="28"/>
          <w:lang w:eastAsia="ru-RU"/>
        </w:rPr>
        <w:t>одевают колготки</w:t>
      </w:r>
      <w:proofErr w:type="gramEnd"/>
      <w:r>
        <w:rPr>
          <w:rFonts w:ascii="Times New Roman" w:eastAsia="Times New Roman" w:hAnsi="Times New Roman" w:cs="Times New Roman"/>
          <w:sz w:val="28"/>
          <w:szCs w:val="28"/>
          <w:lang w:eastAsia="ru-RU"/>
        </w:rPr>
        <w:t>, затем кофты, комбинезон, обувь и лишь в последнюю очередь шапки, верхнюю одежду и шарф.</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 Возвращаются дети с прогулки по парам, либо колонной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нив коем случае не хаотично) Младший воспитатель помогает воспитателю забирать  детей. </w:t>
      </w:r>
      <w:bookmarkStart w:id="0" w:name="_GoBack"/>
      <w:bookmarkEnd w:id="0"/>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 Младший воспитатель помогает детям развязать шарф, расстегнуть и снять верхнюю одежду, сложить одежду в шкафчик. Раздевшись, дети спокойно идут в группу и играют.</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 В летний период после возвращения детей с прогулки необходимо организовать гигиеническую процедуру – мытьё ног.</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Требования к одежде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 любое время года одежда и обувь должна соответствовать погоде на данный момент и не должна перегревать или переохлаждать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колебаниях температуры от +3 до -3</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температуре от -4 до -10°С детям надевают зимнюю куртку или пуховик при трех слоях одежды</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 в летний период во избежание перегрева детям надевают легкие головные уборы.</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Порядок хранения одежды в шкафчике: на верхней полке кладется шарф, шапка. Кофта,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Требования к </w:t>
      </w:r>
      <w:r w:rsidR="00F754D6">
        <w:rPr>
          <w:rFonts w:ascii="Times New Roman" w:eastAsia="Times New Roman" w:hAnsi="Times New Roman" w:cs="Times New Roman"/>
          <w:sz w:val="28"/>
          <w:szCs w:val="28"/>
          <w:lang w:eastAsia="ru-RU"/>
        </w:rPr>
        <w:t>содержанию прогулок на участке д</w:t>
      </w:r>
      <w:r>
        <w:rPr>
          <w:rFonts w:ascii="Times New Roman" w:eastAsia="Times New Roman" w:hAnsi="Times New Roman" w:cs="Times New Roman"/>
          <w:sz w:val="28"/>
          <w:szCs w:val="28"/>
          <w:lang w:eastAsia="ru-RU"/>
        </w:rPr>
        <w:t>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Прогулка должна состоять из следующих структурных элементов:</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наблюдение;</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двигательная активность: подвижные, спортивные игры, спортивные упражнения;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индивидуальная работа по различным направлениям развития воспитанников;</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трудовые поручения;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самостоятельная деятельность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Каждый из обязательных компонентов прогулки длится от 7 до 15 минут и осуществляется на фоне самостоятельной деятельности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Организация наблюдений: процесс наблюдения может быть организован за объектами и погодными явлениями. </w:t>
      </w:r>
      <w:proofErr w:type="gramStart"/>
      <w:r>
        <w:rPr>
          <w:rFonts w:ascii="Times New Roman" w:eastAsia="Times New Roman" w:hAnsi="Times New Roman" w:cs="Times New Roman"/>
          <w:sz w:val="28"/>
          <w:szCs w:val="28"/>
          <w:lang w:eastAsia="ru-RU"/>
        </w:rPr>
        <w:t xml:space="preserve">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w:t>
      </w:r>
      <w:r>
        <w:rPr>
          <w:rFonts w:ascii="Times New Roman" w:eastAsia="Times New Roman" w:hAnsi="Times New Roman" w:cs="Times New Roman"/>
          <w:sz w:val="28"/>
          <w:szCs w:val="28"/>
          <w:lang w:eastAsia="ru-RU"/>
        </w:rPr>
        <w:lastRenderedPageBreak/>
        <w:t>умственной деятельности (поисковые вопросы, действия, сравнение, использование детского опыта).</w:t>
      </w:r>
      <w:proofErr w:type="gramEnd"/>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Организация двигательной активности.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 В двигательную деятельность детей на прогулке следует включать:</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w:t>
      </w:r>
      <w:proofErr w:type="gramEnd"/>
      <w:r>
        <w:rPr>
          <w:rFonts w:ascii="Times New Roman" w:eastAsia="Times New Roman" w:hAnsi="Times New Roman" w:cs="Times New Roman"/>
          <w:sz w:val="28"/>
          <w:szCs w:val="28"/>
          <w:lang w:eastAsia="ru-RU"/>
        </w:rPr>
        <w:t xml:space="preserve"> элементами соревнований. К спортивным упражнениям относятся: катание на санках, на лыжах, катание на велосипедах, самокатах. </w:t>
      </w:r>
      <w:proofErr w:type="gramStart"/>
      <w:r>
        <w:rPr>
          <w:rFonts w:ascii="Times New Roman" w:eastAsia="Times New Roman" w:hAnsi="Times New Roman" w:cs="Times New Roman"/>
          <w:sz w:val="28"/>
          <w:szCs w:val="28"/>
          <w:lang w:eastAsia="ru-RU"/>
        </w:rPr>
        <w:t>К спортивным играм относятся: городки, баскетбол, пионербол, бадминтон, настольный теннис, футбол, хоккей;</w:t>
      </w:r>
      <w:proofErr w:type="gramEnd"/>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индивидуальные задания (в соответствие с календарным планированием).</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6.6.5. Особенности организации двигательной активности на прогулке в зимний период:</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w:t>
      </w:r>
      <w:r>
        <w:rPr>
          <w:rFonts w:ascii="Times New Roman" w:eastAsia="Times New Roman" w:hAnsi="Times New Roman" w:cs="Times New Roman"/>
          <w:sz w:val="28"/>
          <w:szCs w:val="28"/>
          <w:lang w:eastAsia="ru-RU"/>
        </w:rPr>
        <w:lastRenderedPageBreak/>
        <w:t>художественно-эстетическому развитию детей. С этой целью подготавливает все необходимые материалы и оборудование.</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деятельностью детей на протяжении всей прогулки.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Требования к организации прогулок за пределами участка Детского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Планирование прогулок за пределы участка начинают со 2 младшей группы.</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Содержание прогулок определяется программой по ознакомлению детей с окружающим.</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w:t>
      </w:r>
      <w:proofErr w:type="gramStart"/>
      <w:r>
        <w:rPr>
          <w:rFonts w:ascii="Times New Roman" w:eastAsia="Times New Roman" w:hAnsi="Times New Roman" w:cs="Times New Roman"/>
          <w:sz w:val="28"/>
          <w:szCs w:val="28"/>
          <w:lang w:eastAsia="ru-RU"/>
        </w:rPr>
        <w:t>предусматривать</w:t>
      </w:r>
      <w:proofErr w:type="gramEnd"/>
      <w:r>
        <w:rPr>
          <w:rFonts w:ascii="Times New Roman" w:eastAsia="Times New Roman" w:hAnsi="Times New Roman" w:cs="Times New Roman"/>
          <w:sz w:val="28"/>
          <w:szCs w:val="28"/>
          <w:lang w:eastAsia="ru-RU"/>
        </w:rPr>
        <w:t xml:space="preserve"> возможно меньшее число пересечений проезжей части и, по возможности, использование только регулируемых переходов.</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Заведующий, или заместитель заведующего по учебно-воспитательной и методической работе, назначенный приказом, проводит целевой инструктаж с записью в Журнале целевого инструктажа по организации прогулок и экскурсий за пределы участка Детского сада со всеми работниками,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сопровождающими детей, согласовывает общее количество детей, отправляющихся на прогулку.</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w:t>
      </w:r>
      <w:proofErr w:type="gramStart"/>
      <w:r>
        <w:rPr>
          <w:rFonts w:ascii="Times New Roman" w:eastAsia="Times New Roman" w:hAnsi="Times New Roman" w:cs="Times New Roman"/>
          <w:sz w:val="28"/>
          <w:szCs w:val="28"/>
          <w:lang w:eastAsia="ru-RU"/>
        </w:rPr>
        <w:t>заведующим</w:t>
      </w:r>
      <w:proofErr w:type="gramEnd"/>
      <w:r>
        <w:rPr>
          <w:rFonts w:ascii="Times New Roman" w:eastAsia="Times New Roman" w:hAnsi="Times New Roman" w:cs="Times New Roman"/>
          <w:sz w:val="28"/>
          <w:szCs w:val="28"/>
          <w:lang w:eastAsia="ru-RU"/>
        </w:rPr>
        <w:t xml:space="preserve"> Детского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Если по каким-то причинам дети из группы остались в Детском саду, они по указанию заведующего Детским садом должны находиться под присмотром определенного работника, на которого возможно возложение ответственности за жизнь и здоровье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Детей во время пеших прогулок, экскурсий за пределы участка Детского сада должны сопровождать не менее двух взрослых. Один из сопровождающих назначается старшим.</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7.9. Один из сопровождающих колонну находится впереди группы, второй - позади.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Перед пересечением проезжей части группу следует остановить на тротуаре, чтобы растянувшийся строй сгруппировался.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w:t>
      </w:r>
      <w:proofErr w:type="gramStart"/>
      <w:r>
        <w:rPr>
          <w:rFonts w:ascii="Times New Roman" w:eastAsia="Times New Roman" w:hAnsi="Times New Roman" w:cs="Times New Roman"/>
          <w:sz w:val="28"/>
          <w:szCs w:val="28"/>
          <w:lang w:eastAsia="ru-RU"/>
        </w:rPr>
        <w:t>дств с п</w:t>
      </w:r>
      <w:proofErr w:type="gramEnd"/>
      <w:r>
        <w:rPr>
          <w:rFonts w:ascii="Times New Roman" w:eastAsia="Times New Roman" w:hAnsi="Times New Roman" w:cs="Times New Roman"/>
          <w:sz w:val="28"/>
          <w:szCs w:val="28"/>
          <w:lang w:eastAsia="ru-RU"/>
        </w:rPr>
        <w:t>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проезжую часть после последней пары детей.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 Избегать прогулок по улицам с большим движением.</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 По окончании прогулки, экскурсии проверить наличие воспитанников, сообщить заведующему о возвращении.</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754D6"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Требования к организации прогулки в помещениях Детского сада в дни отмены прогулки на улице.</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8.1. </w:t>
      </w:r>
      <w:proofErr w:type="gramStart"/>
      <w:r>
        <w:rPr>
          <w:rFonts w:ascii="Times New Roman" w:eastAsia="Times New Roman" w:hAnsi="Times New Roman" w:cs="Times New Roman"/>
          <w:sz w:val="28"/>
          <w:szCs w:val="28"/>
          <w:lang w:eastAsia="ru-RU"/>
        </w:rPr>
        <w:t>В зимний период в соответствии с графиком определения погодных условий для установления возможности отмены прогулок на улице</w:t>
      </w:r>
      <w:proofErr w:type="gramEnd"/>
      <w:r>
        <w:rPr>
          <w:rFonts w:ascii="Times New Roman" w:eastAsia="Times New Roman" w:hAnsi="Times New Roman" w:cs="Times New Roman"/>
          <w:sz w:val="28"/>
          <w:szCs w:val="28"/>
          <w:lang w:eastAsia="ru-RU"/>
        </w:rPr>
        <w:t xml:space="preserve"> с воспитанниками Детского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Детского сада.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В содержание прогулки в приспособленных функциональных помещениях в летний период должны быть включены все структурные элементы (см. п. 5.) с учетом имеющихся условий.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Актированные дни планируются воспитателями в календарных планах воспитательно-образовательной деятельности на группах. Время, отведенное на прогулку, планируется с включением в нее различных видов детской деятельности (театрализованная, продуктивная, речевая, познавательно-игровая, двигательная и др.).</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Двигательная активность детей в актированные дни компенсируется за счет проведения музыкальных, физкультурных и динамических часов. Перенос, отмена динамического часа, физкультурного или музыкального занятия не допускается.</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8.6. </w:t>
      </w:r>
      <w:proofErr w:type="gramStart"/>
      <w:r>
        <w:rPr>
          <w:rFonts w:ascii="Times New Roman" w:eastAsia="Times New Roman" w:hAnsi="Times New Roman" w:cs="Times New Roman"/>
          <w:sz w:val="28"/>
          <w:szCs w:val="28"/>
          <w:lang w:eastAsia="ru-RU"/>
        </w:rPr>
        <w:t xml:space="preserve">В соответствии с функциональной структурой здания Детского сада (минимальная площадь для двигательной активности и развития движений детей) динамические часы проводятся в музыкальном и спортивном залах. </w:t>
      </w:r>
      <w:proofErr w:type="gramEnd"/>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Требования к продолжительности прогулки. Режим длительности проведения прогулок на улице. </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 течение года прогулки проводятся ежедневно. Общая продолжительность прогулки составляет 4-4,5 часа.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В зимний период прогулки на воздухе проводятся 2 раза в день в первую половину дня – до обеда, во вторую половину дня после дневного сна или перед уходом детей домой</w:t>
      </w:r>
    </w:p>
    <w:p w:rsidR="0039402B" w:rsidRDefault="0039402B" w:rsidP="003940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 Время выхода на прогулку каждой возрастной группы определяется режимом воспитания и обучения.</w:t>
      </w:r>
    </w:p>
    <w:p w:rsidR="00AC3230" w:rsidRDefault="00AC3230"/>
    <w:sectPr w:rsidR="00AC3230" w:rsidSect="00B14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353"/>
    <w:rsid w:val="00026E79"/>
    <w:rsid w:val="00126353"/>
    <w:rsid w:val="0039402B"/>
    <w:rsid w:val="00717DCB"/>
    <w:rsid w:val="00A64CD8"/>
    <w:rsid w:val="00AC3230"/>
    <w:rsid w:val="00B145F6"/>
    <w:rsid w:val="00F0374B"/>
    <w:rsid w:val="00F754D6"/>
    <w:rsid w:val="00FD6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5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5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4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DD14-D386-43E2-BCF0-4F661E57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2018-05-01T06:48:00Z</cp:lastPrinted>
  <dcterms:created xsi:type="dcterms:W3CDTF">2014-11-26T04:36:00Z</dcterms:created>
  <dcterms:modified xsi:type="dcterms:W3CDTF">2019-11-27T05:57:00Z</dcterms:modified>
</cp:coreProperties>
</file>