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3A" w:rsidRPr="005B593A" w:rsidRDefault="00E000B3" w:rsidP="005B593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00B3">
        <w:rPr>
          <w:rFonts w:ascii="Times New Roman" w:eastAsia="Calibri" w:hAnsi="Times New Roman" w:cs="Times New Roman"/>
          <w:b/>
          <w:sz w:val="28"/>
          <w:szCs w:val="28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6" o:title=""/>
          </v:shape>
          <o:OLEObject Type="Embed" ProgID="AcroExch.Document.DC" ShapeID="_x0000_i1025" DrawAspect="Content" ObjectID="_1637760355" r:id="rId7"/>
        </w:object>
      </w:r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2.4. Заседания </w:t>
      </w:r>
      <w:proofErr w:type="spellStart"/>
      <w:r w:rsidRPr="005B593A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 проводятся под руководством председателя </w:t>
      </w:r>
      <w:proofErr w:type="spellStart"/>
      <w:r w:rsidRPr="005B593A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 или лица, исполняющего его обязанности.</w:t>
      </w:r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3A">
        <w:rPr>
          <w:rFonts w:ascii="Times New Roman" w:eastAsia="Calibri" w:hAnsi="Times New Roman" w:cs="Times New Roman"/>
          <w:sz w:val="28"/>
          <w:szCs w:val="28"/>
        </w:rPr>
        <w:t>2.5. Ход заседания фиксируется в протоколе.</w:t>
      </w:r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Протокол </w:t>
      </w:r>
      <w:proofErr w:type="spellStart"/>
      <w:r w:rsidRPr="005B593A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5B593A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5B59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2.6. Секретарь </w:t>
      </w:r>
      <w:proofErr w:type="spellStart"/>
      <w:r w:rsidRPr="005B593A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 заносит информацию о заседаниях в Журнал учета заседаний </w:t>
      </w:r>
      <w:proofErr w:type="spellStart"/>
      <w:r w:rsidRPr="005B593A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5B59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2.7. Коллегиальное решение </w:t>
      </w:r>
      <w:proofErr w:type="spellStart"/>
      <w:r w:rsidRPr="005B593A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фиксируется в заключении. Заключение подписывается всеми членами </w:t>
      </w:r>
      <w:proofErr w:type="spellStart"/>
      <w:r w:rsidRPr="005B593A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Коллегиальное заключение </w:t>
      </w:r>
      <w:proofErr w:type="spellStart"/>
      <w:r w:rsidRPr="005B593A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 доводится до сведения родителей (законных представителей) в день проведения заседания.</w:t>
      </w:r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5B593A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5B593A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5B59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Коллегиальное заключение </w:t>
      </w:r>
      <w:proofErr w:type="spellStart"/>
      <w:r w:rsidRPr="005B593A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 доводится до сведения педагогических работников, работающих с </w:t>
      </w:r>
      <w:proofErr w:type="gramStart"/>
      <w:r w:rsidRPr="005B593A">
        <w:rPr>
          <w:rFonts w:ascii="Times New Roman" w:eastAsia="Calibri" w:hAnsi="Times New Roman" w:cs="Times New Roman"/>
          <w:sz w:val="28"/>
          <w:szCs w:val="28"/>
        </w:rPr>
        <w:t>обследованным</w:t>
      </w:r>
      <w:proofErr w:type="gramEnd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2.8. Секретарь </w:t>
      </w:r>
      <w:proofErr w:type="spellStart"/>
      <w:r w:rsidRPr="005B593A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 регистрирует коллегиальное заключение </w:t>
      </w:r>
      <w:proofErr w:type="spellStart"/>
      <w:r w:rsidRPr="005B593A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 в Журнале регистрации коллегиальных заключений психолого-педагогического консилиума.</w:t>
      </w:r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2.9. При направлении </w:t>
      </w:r>
      <w:proofErr w:type="gramStart"/>
      <w:r w:rsidRPr="005B593A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 на психолого-медико-педагогическую комиссию (далее – ПМПК) оформляется Представление </w:t>
      </w:r>
      <w:proofErr w:type="spellStart"/>
      <w:r w:rsidRPr="005B593A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 на обучающегося.</w:t>
      </w:r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Представление </w:t>
      </w:r>
      <w:proofErr w:type="spellStart"/>
      <w:r w:rsidRPr="005B593A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B593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593A">
        <w:rPr>
          <w:rFonts w:ascii="Times New Roman" w:eastAsia="Calibri" w:hAnsi="Times New Roman" w:cs="Times New Roman"/>
          <w:b/>
          <w:sz w:val="28"/>
          <w:szCs w:val="28"/>
        </w:rPr>
        <w:t xml:space="preserve">3. Режим деятельности </w:t>
      </w:r>
      <w:proofErr w:type="spellStart"/>
      <w:r w:rsidRPr="005B593A">
        <w:rPr>
          <w:rFonts w:ascii="Times New Roman" w:eastAsia="Calibri" w:hAnsi="Times New Roman" w:cs="Times New Roman"/>
          <w:b/>
          <w:sz w:val="28"/>
          <w:szCs w:val="28"/>
        </w:rPr>
        <w:t>ППк</w:t>
      </w:r>
      <w:proofErr w:type="spellEnd"/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3.1. Периодичность проведения заседаний </w:t>
      </w:r>
      <w:proofErr w:type="spellStart"/>
      <w:r w:rsidRPr="005B593A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3.2. Заседания </w:t>
      </w:r>
      <w:proofErr w:type="spellStart"/>
      <w:r w:rsidRPr="005B593A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 подразделяются </w:t>
      </w:r>
      <w:proofErr w:type="gramStart"/>
      <w:r w:rsidRPr="005B593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 плановые и внеплановые.</w:t>
      </w:r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3.2.1. Плановые заседания </w:t>
      </w:r>
      <w:proofErr w:type="spellStart"/>
      <w:r w:rsidRPr="005B593A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 проводятся в соответствии с графиком проведения, но не реже одного раза в полугодие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3.2.2. </w:t>
      </w:r>
      <w:proofErr w:type="gramStart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Внеплановые заседания </w:t>
      </w:r>
      <w:proofErr w:type="spellStart"/>
      <w:r w:rsidRPr="005B593A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</w:t>
      </w:r>
      <w:r w:rsidRPr="005B593A">
        <w:rPr>
          <w:rFonts w:ascii="Times New Roman" w:eastAsia="Calibri" w:hAnsi="Times New Roman" w:cs="Times New Roman"/>
          <w:sz w:val="28"/>
          <w:szCs w:val="28"/>
        </w:rPr>
        <w:lastRenderedPageBreak/>
        <w:t>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в других случаях.</w:t>
      </w:r>
      <w:proofErr w:type="gramEnd"/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3.3. При проведении </w:t>
      </w:r>
      <w:proofErr w:type="spellStart"/>
      <w:r w:rsidRPr="005B593A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5B593A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5B593A">
        <w:rPr>
          <w:rFonts w:ascii="Times New Roman" w:eastAsia="Calibri" w:hAnsi="Times New Roman" w:cs="Times New Roman"/>
          <w:sz w:val="28"/>
          <w:szCs w:val="28"/>
        </w:rPr>
        <w:t>, степень социализации и адаптации обучающегося.</w:t>
      </w:r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3A">
        <w:rPr>
          <w:rFonts w:ascii="Times New Roman" w:eastAsia="Calibri" w:hAnsi="Times New Roman" w:cs="Times New Roman"/>
          <w:sz w:val="28"/>
          <w:szCs w:val="28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3.4. Специалисты, включенные в состав </w:t>
      </w:r>
      <w:proofErr w:type="spellStart"/>
      <w:r w:rsidRPr="005B593A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5B593A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5B593A">
        <w:rPr>
          <w:rFonts w:ascii="Times New Roman" w:eastAsia="Calibri" w:hAnsi="Times New Roman" w:cs="Times New Roman"/>
          <w:sz w:val="28"/>
          <w:szCs w:val="28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3.5. Специалистам </w:t>
      </w:r>
      <w:proofErr w:type="spellStart"/>
      <w:r w:rsidRPr="005B593A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 за увеличение объема работ устанавливается доплата, размер которой определяется организацией самостоятельно.</w:t>
      </w:r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593A">
        <w:rPr>
          <w:rFonts w:ascii="Times New Roman" w:eastAsia="Calibri" w:hAnsi="Times New Roman" w:cs="Times New Roman"/>
          <w:b/>
          <w:sz w:val="28"/>
          <w:szCs w:val="28"/>
        </w:rPr>
        <w:t>4. Проведение обследования</w:t>
      </w:r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4.1. Процедура и продолжительность обследования </w:t>
      </w:r>
      <w:proofErr w:type="spellStart"/>
      <w:r w:rsidRPr="005B593A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proofErr w:type="gramStart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Обследование обучающегося специалистами </w:t>
      </w:r>
      <w:proofErr w:type="spellStart"/>
      <w:r w:rsidRPr="005B593A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представителей).</w:t>
      </w:r>
      <w:proofErr w:type="gramEnd"/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4.3. Секретарь </w:t>
      </w:r>
      <w:proofErr w:type="spellStart"/>
      <w:r w:rsidRPr="005B593A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 по согласованию с председателем </w:t>
      </w:r>
      <w:proofErr w:type="spellStart"/>
      <w:r w:rsidRPr="005B593A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 заблаговременно информирует членов </w:t>
      </w:r>
      <w:proofErr w:type="spellStart"/>
      <w:r w:rsidRPr="005B593A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 о предстоящем заседании </w:t>
      </w:r>
      <w:proofErr w:type="spellStart"/>
      <w:r w:rsidRPr="005B593A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, организует подготовку и проведение заседания </w:t>
      </w:r>
      <w:proofErr w:type="spellStart"/>
      <w:r w:rsidRPr="005B593A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5B59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4.4. На период подготовки к </w:t>
      </w:r>
      <w:proofErr w:type="spellStart"/>
      <w:r w:rsidRPr="005B593A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 и последующей реализации рекомендаций </w:t>
      </w:r>
      <w:proofErr w:type="gramStart"/>
      <w:r w:rsidRPr="005B593A">
        <w:rPr>
          <w:rFonts w:ascii="Times New Roman" w:eastAsia="Calibri" w:hAnsi="Times New Roman" w:cs="Times New Roman"/>
          <w:sz w:val="28"/>
          <w:szCs w:val="28"/>
        </w:rPr>
        <w:t>обучающемуся</w:t>
      </w:r>
      <w:proofErr w:type="gramEnd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 назначается ведущий специалист: учитель и/или классный руководитель, воспитатель или другой специалист. Ведущий специалист представляет </w:t>
      </w:r>
      <w:proofErr w:type="gramStart"/>
      <w:r w:rsidRPr="005B593A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5B593A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 и выходит с инициативой повторных обсуждений на </w:t>
      </w:r>
      <w:proofErr w:type="spellStart"/>
      <w:r w:rsidRPr="005B593A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 (при необходимости).</w:t>
      </w:r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4.5. По данным обследования каждым специалистом составляется </w:t>
      </w:r>
      <w:proofErr w:type="gramStart"/>
      <w:r w:rsidRPr="005B593A">
        <w:rPr>
          <w:rFonts w:ascii="Times New Roman" w:eastAsia="Calibri" w:hAnsi="Times New Roman" w:cs="Times New Roman"/>
          <w:sz w:val="28"/>
          <w:szCs w:val="28"/>
        </w:rPr>
        <w:t>заключение</w:t>
      </w:r>
      <w:proofErr w:type="gramEnd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 и разрабатываются рекомендации.</w:t>
      </w:r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На заседании </w:t>
      </w:r>
      <w:proofErr w:type="spellStart"/>
      <w:r w:rsidRPr="005B593A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5B593A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5B59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5B593A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5B593A">
        <w:rPr>
          <w:rFonts w:ascii="Times New Roman" w:eastAsia="Calibri" w:hAnsi="Times New Roman" w:cs="Times New Roman"/>
          <w:sz w:val="28"/>
          <w:szCs w:val="28"/>
        </w:rPr>
        <w:t>, степени социализации и адаптации обучающегося.</w:t>
      </w:r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593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5. Содержание рекомендаций </w:t>
      </w:r>
      <w:proofErr w:type="spellStart"/>
      <w:r w:rsidRPr="005B593A">
        <w:rPr>
          <w:rFonts w:ascii="Times New Roman" w:eastAsia="Calibri" w:hAnsi="Times New Roman" w:cs="Times New Roman"/>
          <w:b/>
          <w:sz w:val="28"/>
          <w:szCs w:val="28"/>
        </w:rPr>
        <w:t>ППк</w:t>
      </w:r>
      <w:proofErr w:type="spellEnd"/>
      <w:r w:rsidRPr="005B593A">
        <w:rPr>
          <w:rFonts w:ascii="Times New Roman" w:eastAsia="Calibri" w:hAnsi="Times New Roman" w:cs="Times New Roman"/>
          <w:b/>
          <w:sz w:val="28"/>
          <w:szCs w:val="28"/>
        </w:rPr>
        <w:t xml:space="preserve"> по организации психолого-педагогического сопровождения обучающихся</w:t>
      </w:r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5.1. Рекомендации </w:t>
      </w:r>
      <w:proofErr w:type="spellStart"/>
      <w:r w:rsidRPr="005B593A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3A">
        <w:rPr>
          <w:rFonts w:ascii="Times New Roman" w:eastAsia="Calibri" w:hAnsi="Times New Roman" w:cs="Times New Roman"/>
          <w:sz w:val="28"/>
          <w:szCs w:val="28"/>
        </w:rPr>
        <w:t>− разработку адаптированной основной общеобразовательной программы;</w:t>
      </w:r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3A">
        <w:rPr>
          <w:rFonts w:ascii="Times New Roman" w:eastAsia="Calibri" w:hAnsi="Times New Roman" w:cs="Times New Roman"/>
          <w:sz w:val="28"/>
          <w:szCs w:val="28"/>
        </w:rPr>
        <w:t>− разработку индивидуального учебного плана обучающегося;</w:t>
      </w:r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3A">
        <w:rPr>
          <w:rFonts w:ascii="Times New Roman" w:eastAsia="Calibri" w:hAnsi="Times New Roman" w:cs="Times New Roman"/>
          <w:sz w:val="28"/>
          <w:szCs w:val="28"/>
        </w:rPr>
        <w:t>− адаптацию учебных и контрольно-измерительных материалов;</w:t>
      </w:r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− предоставление услуг </w:t>
      </w:r>
      <w:proofErr w:type="spellStart"/>
      <w:r w:rsidRPr="005B593A">
        <w:rPr>
          <w:rFonts w:ascii="Times New Roman" w:eastAsia="Calibri" w:hAnsi="Times New Roman" w:cs="Times New Roman"/>
          <w:sz w:val="28"/>
          <w:szCs w:val="28"/>
        </w:rPr>
        <w:t>тьютора</w:t>
      </w:r>
      <w:proofErr w:type="spellEnd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, ассистента (помощника), оказывающего </w:t>
      </w:r>
      <w:proofErr w:type="gramStart"/>
      <w:r w:rsidRPr="005B593A">
        <w:rPr>
          <w:rFonts w:ascii="Times New Roman" w:eastAsia="Calibri" w:hAnsi="Times New Roman" w:cs="Times New Roman"/>
          <w:sz w:val="28"/>
          <w:szCs w:val="28"/>
        </w:rPr>
        <w:t>обучающемуся</w:t>
      </w:r>
      <w:proofErr w:type="gramEnd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 необходимую техническую помощь, услуг по </w:t>
      </w:r>
      <w:proofErr w:type="spellStart"/>
      <w:r w:rsidRPr="005B593A">
        <w:rPr>
          <w:rFonts w:ascii="Times New Roman" w:eastAsia="Calibri" w:hAnsi="Times New Roman" w:cs="Times New Roman"/>
          <w:sz w:val="28"/>
          <w:szCs w:val="28"/>
        </w:rPr>
        <w:t>сурдопереводу</w:t>
      </w:r>
      <w:proofErr w:type="spellEnd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B593A">
        <w:rPr>
          <w:rFonts w:ascii="Times New Roman" w:eastAsia="Calibri" w:hAnsi="Times New Roman" w:cs="Times New Roman"/>
          <w:sz w:val="28"/>
          <w:szCs w:val="28"/>
        </w:rPr>
        <w:t>тифлопереводу</w:t>
      </w:r>
      <w:proofErr w:type="spellEnd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B593A">
        <w:rPr>
          <w:rFonts w:ascii="Times New Roman" w:eastAsia="Calibri" w:hAnsi="Times New Roman" w:cs="Times New Roman"/>
          <w:sz w:val="28"/>
          <w:szCs w:val="28"/>
        </w:rPr>
        <w:t>тифлосурдопереводу</w:t>
      </w:r>
      <w:proofErr w:type="spellEnd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 (индивидуально или на группу обучающихся), в том числе на период адаптации обучающегося в организации/учебную четверть, полугодие, учебный год/на постоянной основе;</w:t>
      </w:r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3A">
        <w:rPr>
          <w:rFonts w:ascii="Times New Roman" w:eastAsia="Calibri" w:hAnsi="Times New Roman" w:cs="Times New Roman"/>
          <w:sz w:val="28"/>
          <w:szCs w:val="28"/>
        </w:rPr>
        <w:t>− другие условия психолого-педагогического сопровождения в рамках компетенции организации.</w:t>
      </w:r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5.2. Рекомендации </w:t>
      </w:r>
      <w:proofErr w:type="spellStart"/>
      <w:r w:rsidRPr="005B593A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5B593A">
        <w:rPr>
          <w:rFonts w:ascii="Times New Roman" w:eastAsia="Calibri" w:hAnsi="Times New Roman" w:cs="Times New Roman"/>
          <w:sz w:val="28"/>
          <w:szCs w:val="28"/>
        </w:rPr>
        <w:t>обучения</w:t>
      </w:r>
      <w:proofErr w:type="gramEnd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3A">
        <w:rPr>
          <w:rFonts w:ascii="Times New Roman" w:eastAsia="Calibri" w:hAnsi="Times New Roman" w:cs="Times New Roman"/>
          <w:sz w:val="28"/>
          <w:szCs w:val="28"/>
        </w:rPr>
        <w:t>− дополнительный выходной день;</w:t>
      </w:r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3A">
        <w:rPr>
          <w:rFonts w:ascii="Times New Roman" w:eastAsia="Calibri" w:hAnsi="Times New Roman" w:cs="Times New Roman"/>
          <w:sz w:val="28"/>
          <w:szCs w:val="28"/>
        </w:rPr>
        <w:t>− организацию дополнительной двигательной нагрузки в течение учебного дня/снижение двигательной нагрузки;</w:t>
      </w:r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3A">
        <w:rPr>
          <w:rFonts w:ascii="Times New Roman" w:eastAsia="Calibri" w:hAnsi="Times New Roman" w:cs="Times New Roman"/>
          <w:sz w:val="28"/>
          <w:szCs w:val="28"/>
        </w:rPr>
        <w:t>− предоставление дополнительных перерывов для приема пищи, лекарств;</w:t>
      </w:r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3A">
        <w:rPr>
          <w:rFonts w:ascii="Times New Roman" w:eastAsia="Calibri" w:hAnsi="Times New Roman" w:cs="Times New Roman"/>
          <w:sz w:val="28"/>
          <w:szCs w:val="28"/>
        </w:rPr>
        <w:t>− снижение объема задаваемой на дом работы;</w:t>
      </w:r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− предоставление услуг ассистента (помощника), оказывающего </w:t>
      </w:r>
      <w:proofErr w:type="gramStart"/>
      <w:r w:rsidRPr="005B593A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 необходимую техническую помощь;</w:t>
      </w:r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3A">
        <w:rPr>
          <w:rFonts w:ascii="Times New Roman" w:eastAsia="Calibri" w:hAnsi="Times New Roman" w:cs="Times New Roman"/>
          <w:sz w:val="28"/>
          <w:szCs w:val="28"/>
        </w:rPr>
        <w:t>− другие условия психолого-педагогического сопровождения в рамках компетенции Организации.</w:t>
      </w:r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5.3. Рекомендации </w:t>
      </w:r>
      <w:proofErr w:type="spellStart"/>
      <w:r w:rsidRPr="005B593A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адаптации, могут включать в том числе:</w:t>
      </w:r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3A">
        <w:rPr>
          <w:rFonts w:ascii="Times New Roman" w:eastAsia="Calibri" w:hAnsi="Times New Roman" w:cs="Times New Roman"/>
          <w:sz w:val="28"/>
          <w:szCs w:val="28"/>
        </w:rPr>
        <w:t xml:space="preserve">− проведение групповых и (или) индивидуальных коррекционно-развивающих и компенсирующих занятий с </w:t>
      </w:r>
      <w:proofErr w:type="gramStart"/>
      <w:r w:rsidRPr="005B593A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5B593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3A">
        <w:rPr>
          <w:rFonts w:ascii="Times New Roman" w:eastAsia="Calibri" w:hAnsi="Times New Roman" w:cs="Times New Roman"/>
          <w:sz w:val="28"/>
          <w:szCs w:val="28"/>
        </w:rPr>
        <w:t>− разработку индивидуального учебного плана обучающегося;</w:t>
      </w:r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3A">
        <w:rPr>
          <w:rFonts w:ascii="Times New Roman" w:eastAsia="Calibri" w:hAnsi="Times New Roman" w:cs="Times New Roman"/>
          <w:sz w:val="28"/>
          <w:szCs w:val="28"/>
        </w:rPr>
        <w:lastRenderedPageBreak/>
        <w:t>− адаптацию учебных и контрольно-измерительных материалов;</w:t>
      </w:r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3A">
        <w:rPr>
          <w:rFonts w:ascii="Times New Roman" w:eastAsia="Calibri" w:hAnsi="Times New Roman" w:cs="Times New Roman"/>
          <w:sz w:val="28"/>
          <w:szCs w:val="28"/>
        </w:rPr>
        <w:t>− профилактику асоциального (</w:t>
      </w:r>
      <w:proofErr w:type="spellStart"/>
      <w:r w:rsidRPr="005B593A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Pr="005B593A">
        <w:rPr>
          <w:rFonts w:ascii="Times New Roman" w:eastAsia="Calibri" w:hAnsi="Times New Roman" w:cs="Times New Roman"/>
          <w:sz w:val="28"/>
          <w:szCs w:val="28"/>
        </w:rPr>
        <w:t>) поведения обучающегося;</w:t>
      </w:r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3A">
        <w:rPr>
          <w:rFonts w:ascii="Times New Roman" w:eastAsia="Calibri" w:hAnsi="Times New Roman" w:cs="Times New Roman"/>
          <w:sz w:val="28"/>
          <w:szCs w:val="28"/>
        </w:rPr>
        <w:t>− другие условия психолого-педагогического сопровождения в рамках компетенции Организации.</w:t>
      </w:r>
    </w:p>
    <w:p w:rsidR="005B593A" w:rsidRPr="005B593A" w:rsidRDefault="005B593A" w:rsidP="005B593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93A">
        <w:rPr>
          <w:rFonts w:ascii="Times New Roman" w:eastAsia="Calibri" w:hAnsi="Times New Roman" w:cs="Times New Roman"/>
          <w:sz w:val="28"/>
          <w:szCs w:val="28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5B593A" w:rsidRPr="005B593A" w:rsidRDefault="005B593A" w:rsidP="005B5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qwe"/>
      <w:bookmarkEnd w:id="0"/>
    </w:p>
    <w:p w:rsidR="005B593A" w:rsidRPr="005B593A" w:rsidRDefault="005B593A" w:rsidP="005B5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93A" w:rsidRPr="005B593A" w:rsidRDefault="005B593A" w:rsidP="005B5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93A" w:rsidRPr="005B593A" w:rsidRDefault="005B593A" w:rsidP="005B5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93A" w:rsidRPr="005B593A" w:rsidRDefault="005B593A" w:rsidP="005B5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93A" w:rsidRPr="005B593A" w:rsidRDefault="005B593A" w:rsidP="005B5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93A" w:rsidRPr="005B593A" w:rsidRDefault="005B593A" w:rsidP="005B5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93A" w:rsidRPr="005B593A" w:rsidRDefault="005B593A" w:rsidP="005B5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93A" w:rsidRPr="005B593A" w:rsidRDefault="005B593A" w:rsidP="005B5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93A" w:rsidRPr="005B593A" w:rsidRDefault="005B593A" w:rsidP="005B5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93A" w:rsidRPr="005B593A" w:rsidRDefault="005B593A" w:rsidP="005B5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93A" w:rsidRPr="005B593A" w:rsidRDefault="005B593A" w:rsidP="005B5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93A" w:rsidRPr="005B593A" w:rsidRDefault="005B593A" w:rsidP="005B5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93A" w:rsidRPr="005B593A" w:rsidRDefault="005B593A" w:rsidP="005B5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E1" w:rsidRDefault="00CC6FE1"/>
    <w:sectPr w:rsidR="00CC6FE1" w:rsidSect="00D328C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8D8" w:rsidRDefault="00ED78D8" w:rsidP="00BE1329">
      <w:pPr>
        <w:spacing w:after="0" w:line="240" w:lineRule="auto"/>
      </w:pPr>
      <w:r>
        <w:separator/>
      </w:r>
    </w:p>
  </w:endnote>
  <w:endnote w:type="continuationSeparator" w:id="0">
    <w:p w:rsidR="00ED78D8" w:rsidRDefault="00ED78D8" w:rsidP="00BE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CB" w:rsidRDefault="00FE0544">
    <w:pPr>
      <w:pStyle w:val="a3"/>
      <w:jc w:val="right"/>
    </w:pPr>
    <w:r>
      <w:fldChar w:fldCharType="begin"/>
    </w:r>
    <w:r w:rsidR="005B593A">
      <w:instrText>PAGE   \* MERGEFORMAT</w:instrText>
    </w:r>
    <w:r>
      <w:fldChar w:fldCharType="separate"/>
    </w:r>
    <w:r w:rsidR="00E000B3">
      <w:rPr>
        <w:noProof/>
      </w:rPr>
      <w:t>5</w:t>
    </w:r>
    <w:r>
      <w:fldChar w:fldCharType="end"/>
    </w:r>
  </w:p>
  <w:p w:rsidR="006B7BCE" w:rsidRDefault="00ED78D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8D8" w:rsidRDefault="00ED78D8" w:rsidP="00BE1329">
      <w:pPr>
        <w:spacing w:after="0" w:line="240" w:lineRule="auto"/>
      </w:pPr>
      <w:r>
        <w:separator/>
      </w:r>
    </w:p>
  </w:footnote>
  <w:footnote w:type="continuationSeparator" w:id="0">
    <w:p w:rsidR="00ED78D8" w:rsidRDefault="00ED78D8" w:rsidP="00BE1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A6C"/>
    <w:rsid w:val="000C611F"/>
    <w:rsid w:val="002865F4"/>
    <w:rsid w:val="00287577"/>
    <w:rsid w:val="00531FEF"/>
    <w:rsid w:val="005B593A"/>
    <w:rsid w:val="005D036A"/>
    <w:rsid w:val="00620A6C"/>
    <w:rsid w:val="006B7483"/>
    <w:rsid w:val="007B44ED"/>
    <w:rsid w:val="00825AC5"/>
    <w:rsid w:val="008C12A6"/>
    <w:rsid w:val="008D26E6"/>
    <w:rsid w:val="008E3493"/>
    <w:rsid w:val="00B23433"/>
    <w:rsid w:val="00BE1329"/>
    <w:rsid w:val="00C41D77"/>
    <w:rsid w:val="00CC6FE1"/>
    <w:rsid w:val="00D2545F"/>
    <w:rsid w:val="00DF5284"/>
    <w:rsid w:val="00E000B3"/>
    <w:rsid w:val="00E73185"/>
    <w:rsid w:val="00EC4BF0"/>
    <w:rsid w:val="00ED78D8"/>
    <w:rsid w:val="00F531E2"/>
    <w:rsid w:val="00FE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B5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B5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B5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B5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1113</Words>
  <Characters>6347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Admin</cp:lastModifiedBy>
  <cp:revision>6</cp:revision>
  <cp:lastPrinted>2019-12-13T06:20:00Z</cp:lastPrinted>
  <dcterms:created xsi:type="dcterms:W3CDTF">2019-12-02T09:13:00Z</dcterms:created>
  <dcterms:modified xsi:type="dcterms:W3CDTF">2019-12-13T06:40:00Z</dcterms:modified>
</cp:coreProperties>
</file>