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52795" w14:textId="5B31425C" w:rsidR="007E2755" w:rsidRDefault="007E2755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3BC65470" wp14:editId="342C95A7">
            <wp:extent cx="6493668" cy="9601200"/>
            <wp:effectExtent l="0" t="0" r="2540" b="0"/>
            <wp:docPr id="1" name="Рисунок 1" descr="C:\Users\User\Downloads\IMG_20230405_12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0405_120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580" cy="95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8884" w14:textId="77777777" w:rsidR="007E2755" w:rsidRDefault="007E2755" w:rsidP="000A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AAB21D9" w14:textId="77777777" w:rsidR="007E2755" w:rsidRDefault="007E2755" w:rsidP="000A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B482F0C" w14:textId="125D285D" w:rsidR="000A5AA2" w:rsidRPr="000A5AA2" w:rsidRDefault="000A5AA2" w:rsidP="000A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Пояснительная записка.</w:t>
      </w:r>
    </w:p>
    <w:p w14:paraId="4B41C902" w14:textId="77777777" w:rsidR="000A5AA2" w:rsidRPr="000A5AA2" w:rsidRDefault="000A5AA2" w:rsidP="000A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5C93010" w14:textId="77777777" w:rsidR="000A5AA2" w:rsidRPr="000A5AA2" w:rsidRDefault="000A5AA2" w:rsidP="000A5AA2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муниципальное автономное дошкольное образовательное учреждение г. Хабаровска «Детский сад № 2» расположено по адресу: </w:t>
      </w:r>
      <w:r w:rsidRPr="000A5A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680003, г. Хабаровск, ул. Союзная7А</w:t>
      </w:r>
    </w:p>
    <w:p w14:paraId="0245A398" w14:textId="77777777" w:rsidR="000A5AA2" w:rsidRPr="000A5AA2" w:rsidRDefault="000A5AA2" w:rsidP="000A5AA2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Тел. 51-57-60</w:t>
      </w:r>
    </w:p>
    <w:p w14:paraId="44A1A029" w14:textId="77777777" w:rsidR="000A5AA2" w:rsidRPr="000A5AA2" w:rsidRDefault="000A5AA2" w:rsidP="000A5AA2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педагогического процесса определяется Образовательной  программой дошкольного образования, разработанной в МАДОУ № 2 в соответствии с требованиями основных нормативных документов:</w:t>
      </w:r>
    </w:p>
    <w:p w14:paraId="078A299B" w14:textId="77777777" w:rsidR="000A5AA2" w:rsidRPr="000A5AA2" w:rsidRDefault="000A5AA2" w:rsidP="000A5A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29.12.2012 № 273-ФЗ. </w:t>
      </w:r>
    </w:p>
    <w:p w14:paraId="5A6AC838" w14:textId="77777777" w:rsidR="000A5AA2" w:rsidRPr="000A5AA2" w:rsidRDefault="000A5AA2" w:rsidP="000A5A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14:paraId="4D8FECED" w14:textId="77777777" w:rsidR="000A5AA2" w:rsidRPr="000A5AA2" w:rsidRDefault="000A5AA2" w:rsidP="000A5A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молодежи».</w:t>
      </w:r>
    </w:p>
    <w:p w14:paraId="25811F1C" w14:textId="77777777" w:rsidR="000A5AA2" w:rsidRPr="000A5AA2" w:rsidRDefault="000A5AA2" w:rsidP="000A5A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AA2">
        <w:rPr>
          <w:rFonts w:ascii="Times New Roman" w:eastAsia="Calibri" w:hAnsi="Times New Roman" w:cs="Times New Roman"/>
          <w:color w:val="000000"/>
          <w:sz w:val="28"/>
          <w:szCs w:val="28"/>
        </w:rPr>
        <w:t>Приказ Минобразования и науки РФ от 17.10.2013 г. № 1155 «Об утверждении Федерального Государственного Образовательного Стандарта Дошкольн</w:t>
      </w:r>
      <w:bookmarkStart w:id="0" w:name="_GoBack"/>
      <w:bookmarkEnd w:id="0"/>
      <w:r w:rsidRPr="000A5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Образования» (ФГОС ДО). </w:t>
      </w:r>
    </w:p>
    <w:p w14:paraId="659334EF" w14:textId="77777777" w:rsidR="000A5AA2" w:rsidRPr="000A5AA2" w:rsidRDefault="000A5AA2" w:rsidP="000A5A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Концепция дошкольного воспитания. </w:t>
      </w:r>
    </w:p>
    <w:p w14:paraId="5B62A4C4" w14:textId="77777777" w:rsidR="000A5AA2" w:rsidRPr="000A5AA2" w:rsidRDefault="000A5AA2" w:rsidP="000A5A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AA2">
        <w:rPr>
          <w:rFonts w:ascii="Times New Roman" w:eastAsia="Calibri" w:hAnsi="Times New Roman" w:cs="Times New Roman"/>
          <w:color w:val="000000"/>
          <w:sz w:val="28"/>
          <w:szCs w:val="28"/>
        </w:rPr>
        <w:t>Устав ДОУ</w:t>
      </w:r>
    </w:p>
    <w:p w14:paraId="7257DB47" w14:textId="77777777" w:rsidR="000A5AA2" w:rsidRPr="000A5AA2" w:rsidRDefault="000A5AA2" w:rsidP="000A5A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AA2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программа ДОУ</w:t>
      </w:r>
    </w:p>
    <w:p w14:paraId="2F841819" w14:textId="77777777" w:rsidR="000A5AA2" w:rsidRPr="000A5AA2" w:rsidRDefault="000A5AA2" w:rsidP="000A5A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воспитания и обучения в детском саду под ред. </w:t>
      </w:r>
      <w:proofErr w:type="spellStart"/>
      <w:r w:rsidRPr="000A5AA2">
        <w:rPr>
          <w:rFonts w:ascii="Times New Roman" w:eastAsia="Calibri" w:hAnsi="Times New Roman" w:cs="Times New Roman"/>
          <w:color w:val="000000"/>
          <w:sz w:val="28"/>
          <w:szCs w:val="28"/>
        </w:rPr>
        <w:t>М.А.Васильевой</w:t>
      </w:r>
      <w:proofErr w:type="spellEnd"/>
    </w:p>
    <w:p w14:paraId="799D40BC" w14:textId="77777777" w:rsidR="000A5AA2" w:rsidRPr="000A5AA2" w:rsidRDefault="000A5AA2" w:rsidP="000A5A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Парциальные программы «Математика в детском саду» - В. П. Новикова, </w:t>
      </w:r>
      <w:proofErr w:type="spellStart"/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И.А.Лыковой</w:t>
      </w:r>
      <w:proofErr w:type="spellEnd"/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«Цветные ладошки», В. Г. </w:t>
      </w:r>
      <w:proofErr w:type="spellStart"/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Алямовскоя</w:t>
      </w:r>
      <w:proofErr w:type="spellEnd"/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«Здоровье», О. Л. Князева, Н. Н. Авдеева «Основы безопасности детей дошкольного возраста».</w:t>
      </w:r>
    </w:p>
    <w:p w14:paraId="20C95B58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7C1F9EF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A5A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14:paraId="179E4428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DA96F73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8255C1A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C4B3CAB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D634330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41564D3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3C9CB12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8031E6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0745E2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7A388D" w14:textId="77777777" w:rsidR="000A5AA2" w:rsidRDefault="000A5AA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 w:type="page"/>
      </w:r>
    </w:p>
    <w:p w14:paraId="4610B65C" w14:textId="75192A5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2. Анализ методической работы.</w:t>
      </w:r>
    </w:p>
    <w:p w14:paraId="0A30B74D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0A5AA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Педагогическую деятельность осуществляет педагогический коллектив работников общей численностью – 12 педагогов, 1 педагог психолог, 1 музыкальный руководитель.</w:t>
      </w:r>
    </w:p>
    <w:p w14:paraId="09F4AA37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0A5AA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Укомплектованность образовательного учреждения педагогическими кадрами составляет 92%. </w:t>
      </w:r>
    </w:p>
    <w:p w14:paraId="57B0AEF1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14:paraId="30342752" w14:textId="77777777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0A5AA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Динамика образовательного уровня педагогов:</w:t>
      </w:r>
    </w:p>
    <w:p w14:paraId="18EEDE22" w14:textId="122CE645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2021 - 2022 </w:t>
      </w:r>
      <w:r w:rsidRPr="000A5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учебном году 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повышение  курсы квалификации: Князева И.А., Ковалева О.В. – воспитатели.</w:t>
      </w:r>
    </w:p>
    <w:p w14:paraId="1ECC7474" w14:textId="5F8AAB6C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2021-2022 учебном году прошли аттестацию на СЗД воспитатель - Федосова Т.А..                                                                               </w:t>
      </w:r>
    </w:p>
    <w:p w14:paraId="249C3F2A" w14:textId="65DF3D93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A5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Продолжая работу по повышению уровня профессионального мастерства в течение года воспитатели проводи открытые занятия</w:t>
      </w:r>
      <w:proofErr w:type="gramEnd"/>
      <w:r w:rsidRPr="000A5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годовому плану, выступали на методических объединениях и педагогических советах.</w:t>
      </w:r>
    </w:p>
    <w:p w14:paraId="192FEA81" w14:textId="404A2D75" w:rsidR="000A5AA2" w:rsidRPr="000A5AA2" w:rsidRDefault="000A5AA2" w:rsidP="000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все необходимые условия для профессионального роста и педагогического мастерства сотрудников. Для обеспечения образовательного учреждения квалифицированными педагогическими кадрами система должна совершенствоваться.  </w:t>
      </w:r>
    </w:p>
    <w:p w14:paraId="3140AB6E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B57833" wp14:editId="7604EC21">
            <wp:extent cx="4526280" cy="246126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FD73FA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– 2022 учебном году перед коллективом стояли следующие задачи:</w:t>
      </w:r>
    </w:p>
    <w:p w14:paraId="4E570F91" w14:textId="77777777" w:rsidR="000A5AA2" w:rsidRPr="000A5AA2" w:rsidRDefault="000A5AA2" w:rsidP="000A5AA2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AA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A5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0A5AA2">
        <w:rPr>
          <w:rFonts w:ascii="Times New Roman" w:eastAsia="Calibri" w:hAnsi="Times New Roman" w:cs="Times New Roman"/>
          <w:sz w:val="28"/>
          <w:szCs w:val="28"/>
        </w:rPr>
        <w:t>недрять разнообразные формы и методы работы с семьей в вопросах сохранения и укрепления здоровья детей дошкольного возраста.</w:t>
      </w:r>
    </w:p>
    <w:p w14:paraId="7CFD0E08" w14:textId="77777777" w:rsidR="000A5AA2" w:rsidRPr="000A5AA2" w:rsidRDefault="000A5AA2" w:rsidP="000A5AA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AA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A5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с профессиями промышленных предприятий г. Хабаровска через реализацию инновационного направления «ранняя профориентация».</w:t>
      </w:r>
    </w:p>
    <w:p w14:paraId="13103960" w14:textId="77777777" w:rsidR="000A5AA2" w:rsidRPr="000A5AA2" w:rsidRDefault="000A5AA2" w:rsidP="000A5AA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Развивать познавательные способности воспитанников через игровую деятельность.</w:t>
      </w:r>
    </w:p>
    <w:p w14:paraId="7075E413" w14:textId="77777777" w:rsidR="000A5AA2" w:rsidRPr="000A5AA2" w:rsidRDefault="000A5AA2" w:rsidP="000A5AA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Для успешного выполнения намеченных задач в ДОУ создана база методического обеспечения и практического материала, что позволило выполнить годовые задачи.</w:t>
      </w:r>
    </w:p>
    <w:p w14:paraId="75BBA2B0" w14:textId="77777777" w:rsidR="000A5AA2" w:rsidRPr="000A5AA2" w:rsidRDefault="000A5AA2" w:rsidP="000A5AA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структуру методической работы входят:</w:t>
      </w:r>
    </w:p>
    <w:p w14:paraId="3A5D2875" w14:textId="51E3D714" w:rsidR="000A5AA2" w:rsidRPr="000A5AA2" w:rsidRDefault="00831175" w:rsidP="000A5AA2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Педагогический совет</w:t>
      </w:r>
      <w:r w:rsidR="000A5AA2"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ДОУ;</w:t>
      </w:r>
    </w:p>
    <w:p w14:paraId="22E5E759" w14:textId="14B5CB6A" w:rsidR="000A5AA2" w:rsidRPr="000A5AA2" w:rsidRDefault="000A5AA2" w:rsidP="000A5AA2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Методическое объединени</w:t>
      </w:r>
      <w:r w:rsidR="00831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ДОУ;</w:t>
      </w:r>
    </w:p>
    <w:p w14:paraId="68E908D0" w14:textId="2CBF0710" w:rsidR="000A5AA2" w:rsidRPr="000A5AA2" w:rsidRDefault="000A5AA2" w:rsidP="000A5AA2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Творческая группа под руководством Т.В. Абиковой</w:t>
      </w:r>
    </w:p>
    <w:p w14:paraId="4F03F857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 решения задачи по  сохранению и укреплению здоровья детей через развитие двигательной активности и обогащение их двигательного опыта  проведён педагогический педсовет: «</w:t>
      </w:r>
      <w:r w:rsidRPr="000A5AA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Обеспечение  физического и психического здоро</w:t>
      </w:r>
      <w:r w:rsidRPr="000A5AA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вья детей путем внедрения  здоровьесберегающих технологий»</w:t>
      </w:r>
      <w:r w:rsidRPr="000A5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 выступили с сообщениями «</w:t>
      </w:r>
      <w:r w:rsidRPr="000A5AA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Здоровьесберегающие технологии в педагогическом процессе ДОУ</w:t>
      </w:r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«Применение инновационных технологий при проведении непосредственно-образовательной деятельности «Физическая культура», «</w:t>
      </w:r>
      <w:r w:rsidRPr="000A5A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Подвижная игра, как средство профилактики нарушения осанки</w:t>
      </w:r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  <w:proofErr w:type="spellStart"/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Абикова</w:t>
      </w:r>
      <w:proofErr w:type="spellEnd"/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Т.В. – </w:t>
      </w:r>
      <w:proofErr w:type="spellStart"/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</w:t>
      </w:r>
      <w:proofErr w:type="gramStart"/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.з</w:t>
      </w:r>
      <w:proofErr w:type="gramEnd"/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аведующего</w:t>
      </w:r>
      <w:proofErr w:type="spellEnd"/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МАДОУ № 2 сделала анализ заболеваемости за 2 квартал и  ознакомила  с итогами тематической проверки: «Организация </w:t>
      </w:r>
      <w:proofErr w:type="spellStart"/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физультурно</w:t>
      </w:r>
      <w:proofErr w:type="spellEnd"/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-оздоровительной работы». </w:t>
      </w:r>
    </w:p>
    <w:p w14:paraId="665B0735" w14:textId="77777777" w:rsidR="000A5AA2" w:rsidRPr="000A5AA2" w:rsidRDefault="000A5AA2" w:rsidP="000A5AA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 методического  объединения  прошли круглые столы, открытые просмотры по проведению дыхательной гимнастики, гимнастики для глаз, подвижных игр и закаливающих процедур.  С целью повышения теоретических и практических знаний по теме  для педагогов,  были организованы консультации: «</w:t>
      </w:r>
      <w:r w:rsidRPr="000A5AA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Пути привлечения родителей к сотрудничеству в области </w:t>
      </w:r>
      <w:proofErr w:type="spellStart"/>
      <w:r w:rsidRPr="000A5AA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здоровьесбережения</w:t>
      </w:r>
      <w:proofErr w:type="spellEnd"/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«</w:t>
      </w:r>
      <w:proofErr w:type="spellStart"/>
      <w:r w:rsidRPr="000A5AA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0A5AA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 технологии в ДОУ»</w:t>
      </w: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 Методическая копилка ДОУ пополнилась картотеками комплексов дыхательной гимнастики на разные возрастные группы.</w:t>
      </w:r>
    </w:p>
    <w:p w14:paraId="4D3061C8" w14:textId="77777777" w:rsidR="000A5AA2" w:rsidRPr="000A5AA2" w:rsidRDefault="000A5AA2" w:rsidP="000A5AA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успешного решения задачи «</w:t>
      </w:r>
      <w:r w:rsidRPr="000A5AA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Знакомить с профессиями промышленных предприятий г. Хабаровска через реализацию инновационного направления «ранняя профориентация»,</w:t>
      </w: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ДОУ прошёл педсовет: «О</w:t>
      </w:r>
      <w:r w:rsidRPr="000A5A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знакомление с профессиями через реализацию </w:t>
      </w:r>
      <w:proofErr w:type="gramStart"/>
      <w:r w:rsidRPr="000A5A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инновационных</w:t>
      </w:r>
      <w:proofErr w:type="gramEnd"/>
      <w:r w:rsidRPr="000A5A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направления «Ранняя профориентация»</w:t>
      </w: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в форме деловой игры.  Старший воспитатель Иванова К.В. рассказала об актуальности проблемы по использованию инновационных методов по ознакомлению детей с профессиями. Педагог Набокова Т.А. познакомила присутствующих с проектной деятельностью в работе по ознакомлению с профессиями в ДОУ. Была введена и утверждена новая программа по ранней профориентации </w:t>
      </w:r>
      <w:proofErr w:type="spellStart"/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детй</w:t>
      </w:r>
      <w:proofErr w:type="spellEnd"/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4241437" w14:textId="77777777" w:rsidR="000A5AA2" w:rsidRPr="000A5AA2" w:rsidRDefault="000A5AA2" w:rsidP="000A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третьей годовой задачи «</w:t>
      </w:r>
      <w:r w:rsidRPr="000A5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познавательные способности воспитанников через игровую деятельность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был проведён семинар-практикум </w:t>
      </w:r>
      <w:r w:rsidRPr="000A5A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«Развитие </w:t>
      </w:r>
      <w:proofErr w:type="spellStart"/>
      <w:r w:rsidRPr="000A5A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позновательных</w:t>
      </w:r>
      <w:proofErr w:type="spellEnd"/>
      <w:r w:rsidRPr="000A5A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способностей воспитанников через игровую деятельность»</w:t>
      </w:r>
      <w:r w:rsidRPr="000A5A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была обоснована актуальность данной темы. Иванова К.В.</w:t>
      </w:r>
      <w:r w:rsidRPr="000A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проанализировала нормативные документы, регламентирующие деятельность ДОУ. Анализ показал, что, выстраивая систему работы по данной теме, педагогический коллектив сможет выйти на новый уровень развития и успешно решать ряд важных задач, которые стоят перед современным образованием.</w:t>
      </w:r>
    </w:p>
    <w:p w14:paraId="072864AA" w14:textId="77777777" w:rsidR="000A5AA2" w:rsidRPr="000A5AA2" w:rsidRDefault="000A5AA2" w:rsidP="000A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работы - это </w:t>
      </w:r>
      <w:r w:rsidRPr="000A5A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раскрытие</w:t>
      </w:r>
      <w:r w:rsidRPr="000A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0A5A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психологических аспектов взаимодействия людей, с которыми присутствующих познакомила </w:t>
      </w:r>
    </w:p>
    <w:p w14:paraId="33AA89B4" w14:textId="77777777" w:rsidR="000A5AA2" w:rsidRPr="000A5AA2" w:rsidRDefault="000A5AA2" w:rsidP="000A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была предложена игра «Разные мнения» и даны рекомендации по новым, нетрадиционным формам работы с родителями, таким, как рассылка информации по электронной почте, создание групп в </w:t>
      </w:r>
      <w:r w:rsidRPr="000A5A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r w:rsidRPr="000A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14:paraId="30717DDB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CF60EA2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выполнения методических мероприятий за 2021 – 2022 учебный год.</w:t>
      </w:r>
    </w:p>
    <w:p w14:paraId="569C08AF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5330" w:type="pct"/>
        <w:tblInd w:w="-269" w:type="dxa"/>
        <w:tblLook w:val="04A0" w:firstRow="1" w:lastRow="0" w:firstColumn="1" w:lastColumn="0" w:noHBand="0" w:noVBand="1"/>
      </w:tblPr>
      <w:tblGrid>
        <w:gridCol w:w="188"/>
        <w:gridCol w:w="1648"/>
        <w:gridCol w:w="827"/>
        <w:gridCol w:w="1100"/>
        <w:gridCol w:w="1341"/>
        <w:gridCol w:w="1500"/>
        <w:gridCol w:w="1108"/>
        <w:gridCol w:w="1761"/>
        <w:gridCol w:w="1589"/>
      </w:tblGrid>
      <w:tr w:rsidR="000A5AA2" w:rsidRPr="000A5AA2" w14:paraId="3C33DA0E" w14:textId="77777777" w:rsidTr="000A5AA2">
        <w:tc>
          <w:tcPr>
            <w:tcW w:w="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0561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710931FA" w14:textId="77777777" w:rsidR="000A5AA2" w:rsidRPr="000A5AA2" w:rsidRDefault="000A5AA2" w:rsidP="000A5AA2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методической работы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08CF3890" w14:textId="77777777" w:rsidR="000A5AA2" w:rsidRPr="000A5AA2" w:rsidRDefault="000A5AA2" w:rsidP="000A5AA2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Выполнено (в %)</w:t>
            </w:r>
          </w:p>
        </w:tc>
        <w:tc>
          <w:tcPr>
            <w:tcW w:w="3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99FCB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выполнено по причине …(</w:t>
            </w:r>
            <w:proofErr w:type="gramStart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0A5AA2" w:rsidRPr="000A5AA2" w14:paraId="45EC5102" w14:textId="77777777" w:rsidTr="000A5AA2">
        <w:trPr>
          <w:cantSplit/>
          <w:trHeight w:val="18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1247A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2A8B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089D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0FD93B04" w14:textId="77777777" w:rsidR="000A5AA2" w:rsidRPr="000A5AA2" w:rsidRDefault="000A5AA2" w:rsidP="000A5AA2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Отсутствие ответственного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1BB9C2FA" w14:textId="77777777" w:rsidR="000A5AA2" w:rsidRPr="000A5AA2" w:rsidRDefault="000A5AA2" w:rsidP="000A5AA2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Отсутствие</w:t>
            </w:r>
          </w:p>
          <w:p w14:paraId="40799EFA" w14:textId="77777777" w:rsidR="000A5AA2" w:rsidRPr="000A5AA2" w:rsidRDefault="000A5AA2" w:rsidP="000A5AA2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14D4B277" w14:textId="77777777" w:rsidR="000A5AA2" w:rsidRPr="000A5AA2" w:rsidRDefault="000A5AA2" w:rsidP="000A5AA2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Замена на другое мероприятие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3ECF4A4F" w14:textId="77777777" w:rsidR="000A5AA2" w:rsidRPr="000A5AA2" w:rsidRDefault="000A5AA2" w:rsidP="000A5AA2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Перегру</w:t>
            </w:r>
            <w:proofErr w:type="spellEnd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женность</w:t>
            </w:r>
            <w:proofErr w:type="spellEnd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плана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316292B0" w14:textId="77777777" w:rsidR="000A5AA2" w:rsidRPr="000A5AA2" w:rsidRDefault="000A5AA2" w:rsidP="000A5AA2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Отпала необходимость в проведении мероприятия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2DA2498C" w14:textId="77777777" w:rsidR="000A5AA2" w:rsidRPr="000A5AA2" w:rsidRDefault="000A5AA2" w:rsidP="000A5AA2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Перенесено на следующий учебный год</w:t>
            </w:r>
          </w:p>
        </w:tc>
      </w:tr>
      <w:tr w:rsidR="000A5AA2" w:rsidRPr="000A5AA2" w14:paraId="5975E5B0" w14:textId="77777777" w:rsidTr="000A5AA2"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C88B4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5261A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Советы педагогов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37C94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F808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2292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28D0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6B03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1574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0CD6E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0A5AA2" w:rsidRPr="000A5AA2" w14:paraId="4FAE5188" w14:textId="77777777" w:rsidTr="000A5AA2"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988AD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D125C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6587F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DCA64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A3865" w14:textId="77777777" w:rsidR="000A5AA2" w:rsidRPr="005536D3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36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23AE7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A34E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DD0C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FCEA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0A5AA2" w:rsidRPr="000A5AA2" w14:paraId="4D4CF698" w14:textId="77777777" w:rsidTr="000A5AA2"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AB4E8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B14B5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Семинары практикумы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610EF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8EF9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9A62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876B8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F57DE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AD68F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0FE7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0A5AA2" w:rsidRPr="000A5AA2" w14:paraId="12279C13" w14:textId="77777777" w:rsidTr="000A5AA2"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D11CB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053CA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B4B50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4196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1E557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303F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F9B42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F98F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C0D6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0A5AA2" w:rsidRPr="000A5AA2" w14:paraId="27BA21AE" w14:textId="77777777" w:rsidTr="000A5AA2"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B3F93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2A67F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</w:t>
            </w:r>
            <w:proofErr w:type="gramStart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азвлечен.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A2389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230F6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D2050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D79D4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688D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94FB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3E05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0A5AA2" w:rsidRPr="000A5AA2" w14:paraId="58B85A5C" w14:textId="77777777" w:rsidTr="000A5AA2"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ADE37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B9AD3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Физ. развлечен.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F8F5B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B75E5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691E2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4DB8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2B51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380FE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87474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0A5AA2" w:rsidRPr="000A5AA2" w14:paraId="1FA14038" w14:textId="77777777" w:rsidTr="000A5AA2"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F5B8E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83226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Смотры-конкурсы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8B44D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98EF1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D8A65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0C2C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D8C3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9684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93272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0A5AA2" w:rsidRPr="000A5AA2" w14:paraId="7A6FF12A" w14:textId="77777777" w:rsidTr="000A5AA2"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9611D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F54ED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и руководство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9D533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DBD9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2D0E6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E2D1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4EE8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F219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7E6D" w14:textId="77777777" w:rsidR="000A5AA2" w:rsidRPr="000A5AA2" w:rsidRDefault="000A5AA2" w:rsidP="000A5A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14:paraId="3383C2BB" w14:textId="77777777" w:rsidR="000A5AA2" w:rsidRPr="000A5AA2" w:rsidRDefault="000A5AA2" w:rsidP="000A5AA2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60D25E1E" w14:textId="77777777" w:rsidR="000A5AA2" w:rsidRPr="000A5AA2" w:rsidRDefault="000A5AA2" w:rsidP="000A5AA2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выполнения методических мероприятий показал, что тематика консультаций и семинаров соответствовала годовому плану. Мероприятия, которые не удалось провести, не состоялись по объективным причинам.</w:t>
      </w:r>
    </w:p>
    <w:p w14:paraId="01718B1B" w14:textId="77777777" w:rsidR="000A5AA2" w:rsidRPr="000A5AA2" w:rsidRDefault="000A5AA2" w:rsidP="000A5A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Помимо успехов минувший год выявил ряд проблем,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решать которые педагогическому коллективу предстоит в новом учебном году:</w:t>
      </w:r>
    </w:p>
    <w:p w14:paraId="7BF234FD" w14:textId="3221A603" w:rsidR="000A5AA2" w:rsidRPr="000A5AA2" w:rsidRDefault="000A5AA2" w:rsidP="000A5AA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Организация работы по выбранному инновационному направлению – «Ранняя профориентация»;</w:t>
      </w:r>
    </w:p>
    <w:p w14:paraId="15E7D83B" w14:textId="77777777" w:rsidR="000A5AA2" w:rsidRPr="000A5AA2" w:rsidRDefault="000A5AA2" w:rsidP="000A5AA2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Внесение дополнений и изменений в  образовательную программу и 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программу развития в соответствии с выбранным направлением инновационной работы.</w:t>
      </w:r>
    </w:p>
    <w:p w14:paraId="7A5F1A49" w14:textId="77777777" w:rsidR="000A5AA2" w:rsidRPr="000A5AA2" w:rsidRDefault="000A5AA2" w:rsidP="000A5AA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Продолжение целенаправленной работы с детьми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всем образовательным областям.</w:t>
      </w:r>
    </w:p>
    <w:p w14:paraId="2D804DF8" w14:textId="77777777" w:rsidR="000A5AA2" w:rsidRPr="000A5AA2" w:rsidRDefault="000A5AA2" w:rsidP="000A5AA2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Повышение уровня педагогического мастерства педагогов 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путём участия в семинарах, мастер-классах, обучения на курсах повышения квалификации. </w:t>
      </w:r>
    </w:p>
    <w:p w14:paraId="2E3BE8DA" w14:textId="77777777" w:rsidR="000A5AA2" w:rsidRPr="000A5AA2" w:rsidRDefault="000A5AA2" w:rsidP="000A5AA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44BCD4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Анализ работы по охране жизни и здоровья воспитанников.</w:t>
      </w:r>
    </w:p>
    <w:p w14:paraId="540CEDED" w14:textId="77777777" w:rsidR="000A5AA2" w:rsidRPr="000A5AA2" w:rsidRDefault="000A5AA2" w:rsidP="000A5AA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 дошкольном учреждении ведется большая работа по охране жизни и укреплению здоровья детей. Детский сад оснащен физкультурным залом для полноценного физического развития детей. В группах организованы спортивные уголки. </w:t>
      </w:r>
    </w:p>
    <w:p w14:paraId="0F107FEE" w14:textId="77777777" w:rsidR="000A5AA2" w:rsidRPr="000A5AA2" w:rsidRDefault="000A5AA2" w:rsidP="000A5AA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учреждении имеются кабинеты: процедурный, изолятор. Все кабинеты оснащены необходимым оборудованием. </w:t>
      </w:r>
    </w:p>
    <w:p w14:paraId="07089758" w14:textId="4CEF1267" w:rsidR="000A5AA2" w:rsidRPr="000A5AA2" w:rsidRDefault="000A5AA2" w:rsidP="000A5AA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профилактики заболеваемости своевременно проводились медицинские осмотры детей, осуществлялся постоянный контроль администрации за гигиеническим состоянием всех структур ДОУ. Согласно плану проводилась витаминизация и профилактические мероприятия по предупреждению заболеваемостью детей гриппом и ОРВИ, кишечными инфекциями.   </w:t>
      </w:r>
    </w:p>
    <w:p w14:paraId="6FA2C230" w14:textId="77777777" w:rsidR="000A5AA2" w:rsidRPr="000A5AA2" w:rsidRDefault="000A5AA2" w:rsidP="000A5AA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Итоги работы за год обсуждались на Совете Педагогов № 1 в августе 2022 года всем педагогическим коллективом. Анализ оздоровительной работы ДОУ показал, что работа по данному направлению строится в соответствии с программой и годовым планом ДОУ, дети проявляют интерес к занятиям физкультурой.  У детей сформированы умения и навыки в соответствии с возрастными требованиями программы. В результате проведённых мероприятий по оздоровлению, заболеваемость в ДОУ снижается.</w:t>
      </w:r>
    </w:p>
    <w:p w14:paraId="5200A69E" w14:textId="77777777" w:rsidR="000A5AA2" w:rsidRPr="000A5AA2" w:rsidRDefault="000A5AA2" w:rsidP="000A5AA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E04ECE9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1E01ADF8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BB85E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CCD9B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89CE1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14:paraId="65B76151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D4AC0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977EC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8036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56B8A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B5164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E5560" w14:textId="77777777" w:rsidR="000A5AA2" w:rsidRPr="000A5AA2" w:rsidRDefault="000A5AA2" w:rsidP="000A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E1B05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0A5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4. Анализ образовательной работы.</w:t>
      </w:r>
    </w:p>
    <w:p w14:paraId="3BCF4BCF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 выполнения Образовательной программы дошкольного образования по ДОУ</w:t>
      </w:r>
    </w:p>
    <w:p w14:paraId="1A9C187F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0511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441"/>
        <w:gridCol w:w="2835"/>
      </w:tblGrid>
      <w:tr w:rsidR="000A5AA2" w:rsidRPr="000A5AA2" w14:paraId="75A3796D" w14:textId="77777777" w:rsidTr="007A0C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80DF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8D1" w14:textId="62BD337D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72DE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 планирования</w:t>
            </w:r>
          </w:p>
        </w:tc>
      </w:tr>
      <w:tr w:rsidR="000A5AA2" w:rsidRPr="000A5AA2" w14:paraId="0D88F0AC" w14:textId="77777777" w:rsidTr="007A0C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F14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Уровень реализации Образовательной программы дошкольного образования </w:t>
            </w:r>
          </w:p>
          <w:p w14:paraId="1FF8DC13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00" w:type="dxa"/>
              <w:tblLayout w:type="fixed"/>
              <w:tblLook w:val="01E0" w:firstRow="1" w:lastRow="1" w:firstColumn="1" w:lastColumn="1" w:noHBand="0" w:noVBand="0"/>
            </w:tblPr>
            <w:tblGrid>
              <w:gridCol w:w="9000"/>
            </w:tblGrid>
            <w:tr w:rsidR="000A5AA2" w:rsidRPr="000A5AA2" w14:paraId="36DE5879" w14:textId="77777777">
              <w:tc>
                <w:tcPr>
                  <w:tcW w:w="9000" w:type="dxa"/>
                  <w:hideMark/>
                </w:tcPr>
                <w:p w14:paraId="291F7528" w14:textId="70B34193" w:rsidR="000A5AA2" w:rsidRPr="000A5AA2" w:rsidRDefault="000A5AA2" w:rsidP="000A5AA2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6EA3325" w14:textId="1975F881" w:rsid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49E1FEE" wp14:editId="0991B57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49530</wp:posOffset>
                  </wp:positionV>
                  <wp:extent cx="3314700" cy="1676400"/>
                  <wp:effectExtent l="0" t="0" r="0" b="0"/>
                  <wp:wrapNone/>
                  <wp:docPr id="11" name="Объект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38B648" w14:textId="2E51355F" w:rsid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81F79F" w14:textId="133C8177" w:rsid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3DEAAA" w14:textId="31A707D7" w:rsid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3AB6E7" w14:textId="77777777" w:rsidR="000A5AA2" w:rsidRDefault="000A5AA2" w:rsidP="007A0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4F87BC" w14:textId="760125F6" w:rsid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C27456" w14:textId="77777777" w:rsid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BAD77B" w14:textId="332850FC" w:rsid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060B5F" w14:textId="77777777" w:rsid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C85E3E" w14:textId="77777777" w:rsid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F4E4BD" w14:textId="40EF0CBC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реализации </w:t>
            </w:r>
            <w:r w:rsidRPr="000A5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  по сравнению с предыдущим учебным изменился. Повысился процент воспитанников с высоким развитием. Процент воспитанников со средним и  низким уровнем развития снизился. Налицо – положительная динамика. В целом, работу педагогического коллектива по выполнению Образовательной программы дошкольного образования по детскому саду можно считать удовлетворительной. Особое внимание на следующий учебный год следует уделить экологическому воспитанию и формированию навыков экспериментирования.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E4C6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методической помощи по реализации Образовательной программы ДОУ через проведение  консультаций в соответствии с уровнем педагогического мастерства.</w:t>
            </w:r>
          </w:p>
          <w:p w14:paraId="14107007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пакета документов по планированию работы в соответствии с введением ФГОС  </w:t>
            </w:r>
            <w:proofErr w:type="gramStart"/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A665D4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Совет педагогов  «Экологическое воспитание дошкольников». </w:t>
            </w:r>
          </w:p>
          <w:p w14:paraId="6B9D5313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A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Семинар - практикум «</w:t>
            </w:r>
            <w:r w:rsidRPr="000A5AA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опытно-экспериментальной деятельности с детьми дошкольного возраста».</w:t>
            </w:r>
            <w:r w:rsidRPr="000A5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</w:tc>
      </w:tr>
    </w:tbl>
    <w:p w14:paraId="5985B832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9F83B77" w14:textId="084A94D0" w:rsid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03BAD4E" w14:textId="7C745695" w:rsid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62A9CC0" w14:textId="7BCC26B9" w:rsid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1F67127" w14:textId="465FDF60" w:rsid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7094987" w14:textId="6A56B035" w:rsid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AB2DE3D" w14:textId="5B047CBC" w:rsid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6322970" w14:textId="5D6C922A" w:rsid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930455A" w14:textId="3BE15D58" w:rsid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FC6D607" w14:textId="1A0DBB50" w:rsid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D7ADB4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30E3440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2F74402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2F8C284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C4B07DD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796ED2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E9D3759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06108A1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Сравнительный анализ выполнения Образовательной программы дошкольного образования по образовательным областям.</w:t>
      </w:r>
    </w:p>
    <w:p w14:paraId="6594E446" w14:textId="77777777" w:rsidR="000A5AA2" w:rsidRPr="000A5AA2" w:rsidRDefault="000A5AA2" w:rsidP="000A5AA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1132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098"/>
        <w:gridCol w:w="2996"/>
      </w:tblGrid>
      <w:tr w:rsidR="000A5AA2" w:rsidRPr="000A5AA2" w14:paraId="76C6C0DE" w14:textId="77777777" w:rsidTr="007A0C41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3ED4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05FC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6C83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 планирования</w:t>
            </w:r>
          </w:p>
        </w:tc>
      </w:tr>
      <w:tr w:rsidR="000A5AA2" w:rsidRPr="000A5AA2" w14:paraId="599B8366" w14:textId="77777777" w:rsidTr="007A0C41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F86A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Уровень реализации Образовательной программы дошкольного образования </w:t>
            </w:r>
          </w:p>
          <w:p w14:paraId="1503C66A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образовательным областям.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840F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DE6D9" wp14:editId="70DDE28E">
                  <wp:extent cx="190500" cy="15240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0A5A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49459E" wp14:editId="73276001">
                  <wp:extent cx="3642360" cy="2598420"/>
                  <wp:effectExtent l="0" t="0" r="0" b="0"/>
                  <wp:docPr id="13" name="Объект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35DA0C17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 качества  знаний  по отдельным  образовательным областям программы  позволяет выстроить следующий рейтинговый  порядок: наиболее высокий уровень усвоения программы по познавательному и социально-коммуникативному развитию, несколько ниже - по речевому и художественно-эстетическому развитию, наиболее низкий уровень – по физическому развитию (причина – отсутствие инструктора по физкультуре; высокий процент пропусков занятий среди воспитанников, отсутствие работы по физическому воспитанию и развитию в семьях.)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3A1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Пополнение пакета методических рекомендаций по реализации образовательных областей. </w:t>
            </w:r>
          </w:p>
          <w:p w14:paraId="11A7FFBA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методической литературы.</w:t>
            </w:r>
          </w:p>
          <w:p w14:paraId="750A4ACC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спортивного зала спортивным инвентарём и оборудованием.</w:t>
            </w:r>
          </w:p>
          <w:p w14:paraId="26E47836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методической помощи педагогам по организации предметно-пространственной среды в соответствии с ФГОС ДО.</w:t>
            </w:r>
          </w:p>
          <w:p w14:paraId="25E46C16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консультативной и методической помощи родителям по физическому развитию и воспитанию детей.</w:t>
            </w:r>
          </w:p>
          <w:p w14:paraId="471351DF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родителями по вопросам посещаемости детьми детского сада.</w:t>
            </w:r>
          </w:p>
          <w:p w14:paraId="4B38B599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0CD192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CD0AF00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CD64820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99C527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D2D0E42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488D073" w14:textId="0D538D81" w:rsidR="007A0C41" w:rsidRDefault="007A0C4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14:paraId="25328BE5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Образовательная область «Познавательное развитие».</w:t>
      </w:r>
    </w:p>
    <w:p w14:paraId="1F2D8D8F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8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953"/>
        <w:gridCol w:w="2693"/>
      </w:tblGrid>
      <w:tr w:rsidR="000A5AA2" w:rsidRPr="000A5AA2" w14:paraId="2245A703" w14:textId="77777777" w:rsidTr="007A0C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77B9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6B4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C0B5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 планирования</w:t>
            </w:r>
          </w:p>
        </w:tc>
      </w:tr>
      <w:tr w:rsidR="000A5AA2" w:rsidRPr="000A5AA2" w14:paraId="1D947E24" w14:textId="77777777" w:rsidTr="007A0C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EDF6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реализации образовательной области «Познавательное развитие».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855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F1CF75" wp14:editId="7897F304">
                  <wp:extent cx="3375660" cy="2258760"/>
                  <wp:effectExtent l="0" t="0" r="0" b="0"/>
                  <wp:docPr id="14" name="Объект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60E2E948" w14:textId="77777777" w:rsidR="000A5AA2" w:rsidRPr="000A5AA2" w:rsidRDefault="000A5AA2" w:rsidP="000A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выполнения Программы образовательной области «Познавательное развитие» по сравнению с прошлым годом изменился. Снизился процент воспитанников со средним и низким уровнем развития, вырос процент воспитанников с высоким уровнем развития. Это свидетельствует о стабильной и слаженной работе педагогического коллектива. Работу педагогического коллектива  по реализации Программы в разделе «Образовательная область «Познавательное развитие» можно считать удовлетворительной.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847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 - практикум «</w:t>
            </w:r>
            <w:r w:rsidRPr="000A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опытно-экспериментальной деятельности с детьми дошкольного возраста</w:t>
            </w: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67395ED" w14:textId="77777777" w:rsidR="000A5AA2" w:rsidRPr="000A5AA2" w:rsidRDefault="000A5AA2" w:rsidP="000A5AA2">
            <w:pPr>
              <w:keepNext/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Консультации «</w:t>
            </w:r>
            <w:r w:rsidRPr="000A5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Методы, повышающие познавательную активность детей дошкольного возраста</w:t>
            </w: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 </w:t>
            </w:r>
            <w:r w:rsidRPr="000A5A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«Познавательн</w:t>
            </w:r>
            <w:proofErr w:type="gramStart"/>
            <w:r w:rsidRPr="000A5A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0A5A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исследовательская деятельность в ДОУ»</w:t>
            </w:r>
          </w:p>
          <w:p w14:paraId="7B4B81EE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Разработать методические рекомендации по </w:t>
            </w:r>
          </w:p>
          <w:p w14:paraId="1AC489B0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проведению опытно – экспериментальной деятельности с воспитанниками.</w:t>
            </w:r>
          </w:p>
          <w:p w14:paraId="00E2F318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B7FB2D" w14:textId="77777777" w:rsidR="000A5AA2" w:rsidRPr="000A5AA2" w:rsidRDefault="000A5AA2" w:rsidP="000A5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12BD95C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A3E5EB7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5C4401E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4DC6F44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7A553EA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C910FC9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4177706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33DF553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56D9C56" w14:textId="77777777" w:rsidR="007A0C41" w:rsidRDefault="007A0C4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14:paraId="0AF94A52" w14:textId="76AAE705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Образовательная область «Речевое развитие».</w:t>
      </w:r>
    </w:p>
    <w:p w14:paraId="18A4E51D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812"/>
        <w:gridCol w:w="2551"/>
      </w:tblGrid>
      <w:tr w:rsidR="000A5AA2" w:rsidRPr="000A5AA2" w14:paraId="04449000" w14:textId="77777777" w:rsidTr="007A0C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3B4B" w14:textId="77777777" w:rsidR="000A5AA2" w:rsidRPr="000A5AA2" w:rsidRDefault="000A5AA2" w:rsidP="007A0C41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50BC" w14:textId="77777777" w:rsidR="000A5AA2" w:rsidRPr="000A5AA2" w:rsidRDefault="000A5AA2" w:rsidP="007A0C41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27BE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 планирования</w:t>
            </w:r>
          </w:p>
        </w:tc>
      </w:tr>
      <w:tr w:rsidR="000A5AA2" w:rsidRPr="000A5AA2" w14:paraId="64F5D4F7" w14:textId="77777777" w:rsidTr="007A0C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F9A9" w14:textId="77777777" w:rsidR="000A5AA2" w:rsidRPr="000A5AA2" w:rsidRDefault="000A5AA2" w:rsidP="007A0C41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реализации образовательной области «Речевое развитие».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A1EF" w14:textId="77777777" w:rsidR="000A5AA2" w:rsidRPr="000A5AA2" w:rsidRDefault="000A5AA2" w:rsidP="007A0C41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E56813" wp14:editId="51D04806">
                  <wp:extent cx="3530396" cy="1866900"/>
                  <wp:effectExtent l="0" t="0" r="0" b="0"/>
                  <wp:docPr id="15" name="Объект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252329FD" w14:textId="77777777" w:rsidR="000A5AA2" w:rsidRPr="000A5AA2" w:rsidRDefault="000A5AA2" w:rsidP="007A0C41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Диаграмма наглядно представляет положительную динамику в реализации образовательной области «Речевое развитие». Однако следует отметить, что в детском саду по-прежнему есть воспитанники, которым необходимы специализированные занятия с учителем – логопедом.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26B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Методическое объединение  «</w:t>
            </w:r>
            <w:r w:rsidRPr="000A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предметно-пространственная среда в речевом развитии</w:t>
            </w: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71405F6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Консультация для педагогов «</w:t>
            </w:r>
            <w:r w:rsidRPr="000A5AA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Грамотная речь педагога – важное условие для</w:t>
            </w:r>
          </w:p>
          <w:p w14:paraId="16358836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формирования речи дошкольников</w:t>
            </w:r>
            <w:r w:rsidRPr="000A5A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14:paraId="1EB72AEE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Консультации для родителей «Признаки неправильного развития детской речи», «Распространенные ошибки родителей, пагубно влияющие на речевое развитие ребенка» </w:t>
            </w:r>
          </w:p>
          <w:p w14:paraId="73F69F7C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Разработать методические рекомендации по  использованию речевых игр во время режимных моментов.</w:t>
            </w:r>
          </w:p>
          <w:p w14:paraId="57514CA2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45F7FA12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541656C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8DCB4C1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60F25C1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E284E8F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B5A7794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8AA2203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1E79E3D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AE5922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DBC726D" w14:textId="77777777" w:rsidR="007A0C41" w:rsidRDefault="007A0C4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14:paraId="349E586D" w14:textId="37853E86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Образовательная область «Социально – коммуникативное развитие».</w:t>
      </w:r>
    </w:p>
    <w:p w14:paraId="39B316BA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9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414"/>
        <w:gridCol w:w="2268"/>
      </w:tblGrid>
      <w:tr w:rsidR="000A5AA2" w:rsidRPr="000A5AA2" w14:paraId="3059F5ED" w14:textId="77777777" w:rsidTr="007A0C4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C233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F631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A392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 планирования</w:t>
            </w:r>
          </w:p>
        </w:tc>
      </w:tr>
      <w:tr w:rsidR="000A5AA2" w:rsidRPr="000A5AA2" w14:paraId="348613E2" w14:textId="77777777" w:rsidTr="007A0C4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4F6E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реализации образовательной области «Социально - коммуникативное развитие».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E9A1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4FBDCE" wp14:editId="1808CB50">
                  <wp:extent cx="3847934" cy="2034540"/>
                  <wp:effectExtent l="0" t="0" r="635" b="0"/>
                  <wp:docPr id="16" name="Объект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2772A7F2" w14:textId="77777777" w:rsidR="000A5AA2" w:rsidRPr="000A5AA2" w:rsidRDefault="000A5AA2" w:rsidP="000A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Сравнивая показатели уровня освоения воспитанникам образовательной области «Социально-коммуникативное развитие» можно отметить, что несколько снизился процент воспитанников, имеющих средний уровень развития,  значительно вырос процент </w:t>
            </w:r>
            <w:proofErr w:type="gramStart"/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имеющих высокий уровень развития и снизился</w:t>
            </w:r>
            <w:proofErr w:type="gramEnd"/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 воспитанников, имеющих низкий уровень развития. В целом явно просматривается ознакомление воспитанников с историей своего посёлка, его особенностями, природой и т.д</w:t>
            </w:r>
            <w:proofErr w:type="gramStart"/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педагогического коллектива по реализации Программы в разделе «Образовательная область «Социально – коммуникативное развитие» можно считать удовлетворительной.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C50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Открытие «Сенсорной комнаты»</w:t>
            </w:r>
          </w:p>
          <w:p w14:paraId="7BC23B40" w14:textId="77777777" w:rsidR="000A5AA2" w:rsidRPr="000A5AA2" w:rsidRDefault="000A5AA2" w:rsidP="000A5AA2">
            <w:pPr>
              <w:keepNext/>
              <w:shd w:val="clear" w:color="auto" w:fill="FFFFFF"/>
              <w:spacing w:before="150" w:after="3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Консультация для педагогов «Сенсорное воспитание детей дошкольного возраста»</w:t>
            </w:r>
          </w:p>
          <w:p w14:paraId="6567FF8F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Разработать методические рекомендации по использованию различных методов и форм работы, способствующих воспитанию у дошкольников любви к своему городу.</w:t>
            </w:r>
          </w:p>
          <w:p w14:paraId="61C3EDC9" w14:textId="77777777" w:rsidR="000A5AA2" w:rsidRPr="000A5AA2" w:rsidRDefault="000A5AA2" w:rsidP="000A5AA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6B5931B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ED929A8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C1FEA5E" w14:textId="46B76520" w:rsidR="007A0C41" w:rsidRDefault="007A0C4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14:paraId="79A97906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Образовательная область «Художественно – эстетическое развитие».</w:t>
      </w:r>
    </w:p>
    <w:p w14:paraId="7594E69E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9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65"/>
        <w:gridCol w:w="2161"/>
      </w:tblGrid>
      <w:tr w:rsidR="000A5AA2" w:rsidRPr="000A5AA2" w14:paraId="2433A305" w14:textId="77777777" w:rsidTr="00A021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CF2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125D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5CC4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 планирования</w:t>
            </w:r>
          </w:p>
        </w:tc>
      </w:tr>
      <w:tr w:rsidR="000A5AA2" w:rsidRPr="000A5AA2" w14:paraId="0B0C7EF0" w14:textId="77777777" w:rsidTr="00A021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CC28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реализации образовательной области «Художественно – эстетическое развитие ».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677" w14:textId="72D628BB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8BDD67" wp14:editId="3BBAD0CD">
                  <wp:extent cx="4092934" cy="2164080"/>
                  <wp:effectExtent l="0" t="0" r="3175" b="0"/>
                  <wp:docPr id="17" name="Объект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009D9980" w14:textId="77777777" w:rsidR="000A5AA2" w:rsidRPr="000A5AA2" w:rsidRDefault="000A5AA2" w:rsidP="000A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Диаграмма наглядно показывает изменения, которые произошли за  год в работе по освоению детьми образовательной области «Художественно – эстетическое развитие». Снизился процент воспитанников, имеющих средний уровень развития, и  вырос процент детей, имеющих высокий уровень развития. Процент воспитанников, имеющий низкий уровень развития по образовательной области «Художественно – эстетическое развитие» сократился. Работу педагогического коллектива по реализации Программы в разделе «Образовательная область «Художественно – эстетическое развитие» можно считать удовлетворительной.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2A1" w14:textId="77777777" w:rsidR="000A5AA2" w:rsidRPr="000A5AA2" w:rsidRDefault="000A5AA2" w:rsidP="000A5A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Изготовление дидактических игр по художественно – эстетическому развитию.</w:t>
            </w:r>
          </w:p>
          <w:p w14:paraId="2D386DFF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образцов русских народных промыслов и росписей для методического кабинета.</w:t>
            </w:r>
          </w:p>
          <w:p w14:paraId="68E096F7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796E84AA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FE478E7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AFEF53C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212C4EE" w14:textId="409B0A28" w:rsidR="00A0217F" w:rsidRDefault="00A0217F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14:paraId="6519B8E6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Образовательная область «Физическое развитие».</w:t>
      </w:r>
    </w:p>
    <w:p w14:paraId="26D7329D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2586"/>
      </w:tblGrid>
      <w:tr w:rsidR="000A5AA2" w:rsidRPr="000A5AA2" w14:paraId="6E0C378A" w14:textId="77777777" w:rsidTr="00A021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6975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7EBB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7B84" w14:textId="77777777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 планирования</w:t>
            </w:r>
          </w:p>
        </w:tc>
      </w:tr>
      <w:tr w:rsidR="000A5AA2" w:rsidRPr="000A5AA2" w14:paraId="434E4288" w14:textId="77777777" w:rsidTr="00A021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9900" w14:textId="1E31E2ED" w:rsidR="000A5AA2" w:rsidRPr="000A5AA2" w:rsidRDefault="000A5AA2" w:rsidP="000A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реализации образовательной области «Физическое развитие».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762E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F036DB" wp14:editId="3B5D78DC">
                  <wp:extent cx="3891170" cy="2057400"/>
                  <wp:effectExtent l="0" t="0" r="0" b="0"/>
                  <wp:docPr id="18" name="Объект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5F67B31A" w14:textId="77777777" w:rsidR="000A5AA2" w:rsidRPr="000A5AA2" w:rsidRDefault="000A5AA2" w:rsidP="000A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Анализируя работу коллектива по физическому развитию детей, следует отметить явную положительную динамику. Значительно вырос процент </w:t>
            </w:r>
            <w:proofErr w:type="gramStart"/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имеющих высокий и средний уровень по физическому развитию и снизился</w:t>
            </w:r>
            <w:proofErr w:type="gramEnd"/>
            <w:r w:rsidRPr="000A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 детей, имеющих низкий уровень развития. Однако хотелось бы, чтобы все воспитанники имели высокий уровень по физическому развитию. В целом, работу педагогического коллектива по реализации Программы в разделе «Образовательная область «Физическое развитие» можно считать удовлетворительной.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7F8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pacing w:val="-5"/>
                <w:sz w:val="24"/>
                <w:szCs w:val="24"/>
                <w:u w:val="single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Совет педагогов </w:t>
            </w:r>
            <w:r w:rsidRPr="000A5A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0A5AA2">
              <w:rPr>
                <w:rFonts w:ascii="Times New Roman" w:eastAsia="Times New Roman" w:hAnsi="Times New Roman" w:cs="Times New Roman"/>
                <w:bCs/>
                <w:i/>
                <w:spacing w:val="-5"/>
                <w:sz w:val="24"/>
                <w:szCs w:val="24"/>
                <w:u w:val="single"/>
                <w:lang w:eastAsia="ru-RU"/>
              </w:rPr>
              <w:t>Совершенствование взаимодействия коллектива ДОУ и семьи с целью эффективного решения задач физического воспитания и оздоровления воспитанников»</w:t>
            </w:r>
          </w:p>
          <w:p w14:paraId="73C011AB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Консультация для педагогов «</w:t>
            </w:r>
            <w:r w:rsidRPr="000A5AA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lang w:eastAsia="ru-RU"/>
              </w:rPr>
              <w:t>Формы работы с родителями по физическому воспитанию</w:t>
            </w:r>
            <w:r w:rsidRPr="000A5AA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0A5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2A72BF63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Консультации для родителей:</w:t>
            </w:r>
          </w:p>
          <w:p w14:paraId="0F2512F5" w14:textId="77777777" w:rsidR="000A5AA2" w:rsidRPr="000A5AA2" w:rsidRDefault="000A5AA2" w:rsidP="000A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Закаливание детского организма», «Профилактика плоскостопия», «Зарядка – это весело».</w:t>
            </w:r>
          </w:p>
          <w:p w14:paraId="062B399F" w14:textId="0BF264AB" w:rsidR="000A5AA2" w:rsidRPr="000A5AA2" w:rsidRDefault="000A5AA2" w:rsidP="00A02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пакета методических рекомендаций по активизации использования  здоровьесберегающих технологий в практике ДОУ.</w:t>
            </w:r>
          </w:p>
        </w:tc>
      </w:tr>
    </w:tbl>
    <w:p w14:paraId="2C5B36F8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258A096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10A799E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Анализ взаимодействия с родителями (законными представителями).</w:t>
      </w:r>
    </w:p>
    <w:p w14:paraId="19E8872E" w14:textId="77777777" w:rsidR="000A5AA2" w:rsidRPr="000A5AA2" w:rsidRDefault="000A5AA2" w:rsidP="000A5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14:paraId="0896AEF4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осуществлялась в соответствии с годовым планом. </w:t>
      </w:r>
    </w:p>
    <w:p w14:paraId="17C285CF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социологические исследования по определению статуса и микроклимата семьи, выявлялся уровень родительских требований к дошкольному образованию и воспитанности детей,  удовлетворенности родителей положением семьи, основных ценностей семьи, образовательный уровень, социальное и материальное положение, потребности на образовательные услуги для детей, на основании чего подбирался набор образовательных потребностей для повышения педагогической грамотности родителей.</w:t>
      </w:r>
    </w:p>
    <w:p w14:paraId="1C940E66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Систематически и своевременно   проводилось знакомство с уставными документами и локальными  актами учреждения, заключались  договора с родителями (законными представителями) воспитанников.</w:t>
      </w:r>
    </w:p>
    <w:p w14:paraId="76F91B5E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для выявления информированности о воспитательно-образовательной работе МАДОУ показало, что родители стали больше интересоваться  успехами своих детей, принимать участие в жизни МАДОУ. </w:t>
      </w:r>
    </w:p>
    <w:p w14:paraId="4D9BEDD1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Переоформлена наглядная агитация,  ширмы для родителей. Постоянно привлекались родители к хозяйственной работе (ремонт оборудования, благоустройство групп).   </w:t>
      </w:r>
    </w:p>
    <w:p w14:paraId="71FF50C0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процент посещений родителями общих собраний, педагогического лектория и родительского всеобуча по- прежнему недостаточно высок.  Педагоги при изучении семьи и опыта семейного воспитания используют не достаточно эффективные методы и приемы.</w:t>
      </w:r>
    </w:p>
    <w:p w14:paraId="6AC9D02E" w14:textId="77777777" w:rsidR="000A5AA2" w:rsidRPr="000A5AA2" w:rsidRDefault="000A5AA2" w:rsidP="000A5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B446D6B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6. Анализ административно – хозяйственной работы</w:t>
      </w:r>
    </w:p>
    <w:p w14:paraId="6B2693AF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Своевременно издавались приказы по основной деятельности, регламентирующие работу МАДОУ</w:t>
      </w:r>
    </w:p>
    <w:p w14:paraId="41FC9D68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Инструктажи  проводились в соответствии с циклограммой</w:t>
      </w:r>
    </w:p>
    <w:p w14:paraId="132F69F0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Пополнены пакеты документов по ОТ, ПБ, ГО </w:t>
      </w:r>
    </w:p>
    <w:p w14:paraId="1CFFD6C9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Нормативно-правовые документы  вышестоящих организаций изучались и прорабатывались с коллективом своевременно</w:t>
      </w:r>
    </w:p>
    <w:p w14:paraId="1DDF9225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ремонтные работы: косметический ремонт групповых помещений и прогулочных участков. Отремонтировано нерабочее помещение  и оборудовано для физического развития воспитанников. Произведена замена электросветильников в помещениях пищеблока и в коридорах.</w:t>
      </w:r>
    </w:p>
    <w:p w14:paraId="24F666F7" w14:textId="77777777" w:rsidR="000A5AA2" w:rsidRPr="000A5AA2" w:rsidRDefault="000A5AA2" w:rsidP="000A5AA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Приобретены: </w:t>
      </w:r>
    </w:p>
    <w:p w14:paraId="1BD8DD30" w14:textId="77777777" w:rsidR="000A5AA2" w:rsidRPr="000A5AA2" w:rsidRDefault="000A5AA2" w:rsidP="000A5AA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для воспитательно-образовательного процесса;</w:t>
      </w:r>
    </w:p>
    <w:p w14:paraId="69AA2A8A" w14:textId="77777777" w:rsidR="000A5AA2" w:rsidRPr="000A5AA2" w:rsidRDefault="000A5AA2" w:rsidP="000A5AA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для педагогов;</w:t>
      </w:r>
    </w:p>
    <w:p w14:paraId="402EE180" w14:textId="77777777" w:rsidR="000A5AA2" w:rsidRPr="000A5AA2" w:rsidRDefault="000A5AA2" w:rsidP="000A5AA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спортивное оборудование (спортивный комплекс «Юниор», маты, </w:t>
      </w:r>
      <w:proofErr w:type="spellStart"/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спортивный лабиринт, мячи, кегли, скакалки);</w:t>
      </w:r>
    </w:p>
    <w:p w14:paraId="618DBE85" w14:textId="77777777" w:rsidR="000A5AA2" w:rsidRPr="000A5AA2" w:rsidRDefault="000A5AA2" w:rsidP="000A5AA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инструменты.</w:t>
      </w:r>
    </w:p>
    <w:p w14:paraId="15D2D80D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7. Анализ работы с социумом.</w:t>
      </w:r>
    </w:p>
    <w:p w14:paraId="4BC9BC9A" w14:textId="77777777" w:rsidR="00A0217F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Установлена взаимосвязь с </w:t>
      </w:r>
      <w:r w:rsidR="00A0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отделением МЧС России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B71522" w14:textId="47FA8E9C" w:rsidR="000A5AA2" w:rsidRPr="000A5AA2" w:rsidRDefault="00A0217F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5AA2"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спектакли и представления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городскими театрами</w:t>
      </w:r>
      <w:r w:rsidR="000A5AA2"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B28BDA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Тесная взаимосвязь по охране и укреплению здоровья детей осуществляется с фельдшерско-акушерским пунктом.</w:t>
      </w:r>
    </w:p>
    <w:p w14:paraId="72ABDD25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Налажен контакт с МБОУ СОШ № 29.  В системе осуществлялась работа по ознакомлению старших дошкольников со школой. Учителя принимали участие в подготовке детей подготовительной группы к обучению в школе.</w:t>
      </w:r>
    </w:p>
    <w:p w14:paraId="464FC210" w14:textId="3BA32C14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Налажен тесный контакт с </w:t>
      </w:r>
      <w:r w:rsidR="00A02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библиотекой. Проводятся экскурсии, работники библиотеки проводят библиотечные занятия для воспитанников ДОУ.</w:t>
      </w:r>
    </w:p>
    <w:p w14:paraId="7CD4AFC2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79E6A" w14:textId="77777777" w:rsidR="000A5AA2" w:rsidRPr="000A5AA2" w:rsidRDefault="000A5AA2" w:rsidP="000A5A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8. Общие выводы.</w:t>
      </w:r>
    </w:p>
    <w:p w14:paraId="50350294" w14:textId="77777777" w:rsidR="000A5AA2" w:rsidRPr="000A5AA2" w:rsidRDefault="000A5AA2" w:rsidP="000A5AA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Таким образом, в МАДОУ  № 2 проведена большая работа по выполнению годового плана, Образовательной программы дошкольного образования, реализации </w:t>
      </w:r>
      <w:r w:rsidRPr="000A5A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Программы развития МАДОУ;</w:t>
      </w:r>
      <w:r w:rsidRPr="000A5AA2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  <w:r w:rsidRPr="000A5A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созданы условия для физического, умственного, психического и социального развития детей, охраны и укрепления здоровья.</w:t>
      </w:r>
    </w:p>
    <w:p w14:paraId="1CB0B8D7" w14:textId="700B875F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воспитательно-образовательного процесса определялось основными направлениями развития МАДОУ, задачами на 202</w:t>
      </w:r>
      <w:r w:rsidR="00A021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A021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большое внимание уделялось </w:t>
      </w:r>
      <w:proofErr w:type="spellStart"/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работе, совершенствованию предметно-пространственной среды дошкольного учреждения и  организации работы с родителями (законными представителями.</w:t>
      </w:r>
    </w:p>
    <w:p w14:paraId="42AFD81D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систематическая  работа по повышению профессионального уровня педагогов в соответствии с планами работы МАДОУ и мероприятиями в районе.</w:t>
      </w:r>
    </w:p>
    <w:p w14:paraId="6F02995D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более тесный контакт с родителями через проведение разнообразных мероприятий в соответствии с планом работы.    </w:t>
      </w:r>
    </w:p>
    <w:p w14:paraId="51C273E7" w14:textId="767F2BE6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программы  показал, что выполнение годовых задач осуществлено коллективом на достаточном уровне. Однако необходимо усилить работу  по популяризации здорового образа жизни воспитанников через тесное взаимодействие с родителями (законными представителями), продолжать ознакомление через реализацию инновационного направления «Ранняя профориентация</w:t>
      </w:r>
      <w:r w:rsidR="00A021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16CD5152" w14:textId="77777777" w:rsidR="000A5AA2" w:rsidRPr="000A5AA2" w:rsidRDefault="000A5AA2" w:rsidP="000A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F65B3" w14:textId="77777777" w:rsidR="00126869" w:rsidRPr="00126869" w:rsidRDefault="00126869" w:rsidP="0012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7B432" w14:textId="77777777" w:rsidR="00126869" w:rsidRDefault="001268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16D5F5D" w14:textId="7146B481" w:rsidR="00126869" w:rsidRPr="00126869" w:rsidRDefault="00126869" w:rsidP="001268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ОСНОВНЫЕ НАПРАВЛЕНИЯ, ЦЕЛЬ  И ЗАДАЧИ</w:t>
      </w:r>
    </w:p>
    <w:p w14:paraId="1BF05CBC" w14:textId="23A44DBB" w:rsidR="00126869" w:rsidRPr="00126869" w:rsidRDefault="00126869" w:rsidP="001268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2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6F226BFD" w14:textId="7ECA9696" w:rsidR="00126869" w:rsidRPr="00126869" w:rsidRDefault="00126869" w:rsidP="00126869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2686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Основные направления: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физическое и познавательное развитие, </w:t>
      </w:r>
      <w:r w:rsidR="00C34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патриотическое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воспитание детей.</w:t>
      </w:r>
    </w:p>
    <w:p w14:paraId="1695C4FF" w14:textId="7AF16E4D" w:rsidR="00126869" w:rsidRPr="00126869" w:rsidRDefault="00126869" w:rsidP="00126869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2686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Цель: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41CE" w:rsidRPr="00C34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условий для качественного дошкольного образования в ДОУ: сохранение стабильных положительных результатов, повышение профессиональной компетенции педагогов в соответствии с ФГОС ДО.</w:t>
      </w:r>
    </w:p>
    <w:p w14:paraId="0AB31653" w14:textId="77777777" w:rsidR="00126869" w:rsidRPr="00126869" w:rsidRDefault="00126869" w:rsidP="00126869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12686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Задачи:</w:t>
      </w:r>
    </w:p>
    <w:p w14:paraId="1110E540" w14:textId="5ED72F8F" w:rsidR="00C341CE" w:rsidRDefault="00C341CE" w:rsidP="00C341C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Продолжать формировать представления</w:t>
      </w:r>
      <w:r w:rsidR="00126869" w:rsidRPr="00126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воспитанников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 </w:t>
      </w:r>
      <w:r w:rsidR="00126869" w:rsidRPr="00126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здорово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</w:t>
      </w:r>
      <w:r w:rsidR="00126869" w:rsidRPr="00126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образ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</w:t>
      </w:r>
      <w:r w:rsidR="00126869" w:rsidRPr="00126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жизни путем тесного сотрудничества с социальными партнерами и родителями</w:t>
      </w:r>
      <w:r w:rsidR="00126869" w:rsidRPr="00126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35BA9604" w14:textId="1EF3E3BD" w:rsidR="00126869" w:rsidRPr="00126869" w:rsidRDefault="00C341CE" w:rsidP="00C341C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Внедрять в образовательный процесс </w:t>
      </w:r>
      <w:r w:rsidR="00831175"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инновационны</w:t>
      </w:r>
      <w:r w:rsidR="008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831175"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педагогически</w:t>
      </w:r>
      <w:r w:rsidR="008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831175"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</w:t>
      </w:r>
      <w:r w:rsidR="008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и,</w:t>
      </w:r>
      <w:r w:rsidR="00831175"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включая цифровые технологии и сотрудничество с социальными партнерами</w:t>
      </w:r>
      <w:r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способствующие формированию ранней профориентации дошкольников</w:t>
      </w:r>
      <w:r w:rsidR="00126869" w:rsidRPr="00126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5219E514" w14:textId="7A1F739B" w:rsidR="00126869" w:rsidRPr="00126869" w:rsidRDefault="00C341CE" w:rsidP="0012686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эффективность работы по </w:t>
      </w:r>
      <w:r w:rsidR="00831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воспитанию д</w:t>
      </w:r>
      <w:r w:rsidR="00831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 в разных видах деятельности, с учетом индивидуальных особенностей каждого ребенка</w:t>
      </w:r>
      <w:r w:rsidR="00126869" w:rsidRPr="0012686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3D01E89E" w14:textId="77777777" w:rsidR="00126869" w:rsidRDefault="00126869" w:rsidP="000C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4BB9D" w14:textId="7485685F" w:rsidR="000C1E1B" w:rsidRPr="000C1E1B" w:rsidRDefault="000C1E1B" w:rsidP="000C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1B">
        <w:rPr>
          <w:rFonts w:ascii="Times New Roman" w:hAnsi="Times New Roman" w:cs="Times New Roman"/>
          <w:b/>
          <w:sz w:val="28"/>
          <w:szCs w:val="28"/>
        </w:rPr>
        <w:t>Первый раздел. ОРГАНИЗАЦИОННО-УПРАВЛЕНЧЕСКИЙ</w:t>
      </w:r>
    </w:p>
    <w:p w14:paraId="0D1E60A9" w14:textId="77777777" w:rsidR="000C1E1B" w:rsidRDefault="000C1E1B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EF913" w14:textId="77777777" w:rsidR="000C1E1B" w:rsidRPr="000C1E1B" w:rsidRDefault="000C1E1B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E1B">
        <w:rPr>
          <w:rFonts w:ascii="Times New Roman" w:hAnsi="Times New Roman" w:cs="Times New Roman"/>
          <w:b/>
          <w:sz w:val="28"/>
          <w:szCs w:val="28"/>
        </w:rPr>
        <w:t xml:space="preserve">1.1. Заседания органов самоуправления </w:t>
      </w:r>
    </w:p>
    <w:p w14:paraId="79564B41" w14:textId="77777777" w:rsidR="004F38FC" w:rsidRPr="000C1E1B" w:rsidRDefault="000C1E1B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E1B">
        <w:rPr>
          <w:rFonts w:ascii="Times New Roman" w:hAnsi="Times New Roman" w:cs="Times New Roman"/>
          <w:b/>
          <w:sz w:val="28"/>
          <w:szCs w:val="28"/>
        </w:rPr>
        <w:t>1.1.1.Общее собрание коллектива</w:t>
      </w:r>
    </w:p>
    <w:p w14:paraId="7E91F864" w14:textId="77777777" w:rsidR="000C1E1B" w:rsidRPr="000C1E1B" w:rsidRDefault="000C1E1B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393"/>
      </w:tblGrid>
      <w:tr w:rsidR="000C1E1B" w:rsidRPr="000C1E1B" w14:paraId="7AF56336" w14:textId="77777777" w:rsidTr="000C1E1B">
        <w:tc>
          <w:tcPr>
            <w:tcW w:w="675" w:type="dxa"/>
          </w:tcPr>
          <w:p w14:paraId="40F3173A" w14:textId="77777777" w:rsidR="000C1E1B" w:rsidRPr="000C1E1B" w:rsidRDefault="000C1E1B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48CEF27F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4" w:type="dxa"/>
          </w:tcPr>
          <w:p w14:paraId="4639D797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34109373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C1E1B" w14:paraId="1094C65B" w14:textId="77777777" w:rsidTr="000C1E1B">
        <w:tc>
          <w:tcPr>
            <w:tcW w:w="675" w:type="dxa"/>
          </w:tcPr>
          <w:p w14:paraId="32EC16EA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2637D212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1. </w:t>
            </w:r>
          </w:p>
          <w:p w14:paraId="4682C5D2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1.«Итоги работы за летний – оздоровительный период. </w:t>
            </w:r>
          </w:p>
          <w:p w14:paraId="21EBD57E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2. Основные направления образовательной работы ДОУ на 2022-2023 учебный год. </w:t>
            </w:r>
          </w:p>
          <w:p w14:paraId="6F6A1232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3. Система мер обеспечения комплексной безопасности образовательного учреждения.</w:t>
            </w:r>
          </w:p>
        </w:tc>
        <w:tc>
          <w:tcPr>
            <w:tcW w:w="1844" w:type="dxa"/>
          </w:tcPr>
          <w:p w14:paraId="5348F6AF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12C6E6B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C1E1B" w14:paraId="41985A45" w14:textId="77777777" w:rsidTr="000C1E1B">
        <w:tc>
          <w:tcPr>
            <w:tcW w:w="675" w:type="dxa"/>
          </w:tcPr>
          <w:p w14:paraId="368A4F7A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7317BA8F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  <w:p w14:paraId="705CE579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1. Соблюдение законодательства </w:t>
            </w:r>
            <w:proofErr w:type="gramStart"/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proofErr w:type="gramEnd"/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утверждении графика отпусков на 2023. Утверждение графика отпусков. </w:t>
            </w:r>
          </w:p>
          <w:p w14:paraId="36DC57F5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2. Обсуждения проекта положения о смотре-конкурсе «Лучшее оформление помещений ДОУ к Новому Году»</w:t>
            </w:r>
          </w:p>
        </w:tc>
        <w:tc>
          <w:tcPr>
            <w:tcW w:w="1844" w:type="dxa"/>
          </w:tcPr>
          <w:p w14:paraId="3E27155D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7C6B75EF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C1E1B" w14:paraId="1B101EAE" w14:textId="77777777" w:rsidTr="000C1E1B">
        <w:tc>
          <w:tcPr>
            <w:tcW w:w="675" w:type="dxa"/>
          </w:tcPr>
          <w:p w14:paraId="0CCBDA11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03797F38" w14:textId="77777777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3.</w:t>
            </w:r>
          </w:p>
          <w:p w14:paraId="67122DEE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1.Отчет по самообследованию. 2.Выборы членов комиссии МАДОУ. </w:t>
            </w:r>
          </w:p>
          <w:p w14:paraId="735F8296" w14:textId="77777777" w:rsidR="00831175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3. О выполнении нормативных </w:t>
            </w:r>
            <w:r w:rsidRPr="000C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и результатах финансово-хозяйственной деятельности ДОУ за 2022 год </w:t>
            </w:r>
          </w:p>
          <w:p w14:paraId="3F78F235" w14:textId="00485E8A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4. Итоги выполнения коллективного договора между администрацией и трудовым коллективом ДОУ.</w:t>
            </w:r>
          </w:p>
        </w:tc>
        <w:tc>
          <w:tcPr>
            <w:tcW w:w="1844" w:type="dxa"/>
          </w:tcPr>
          <w:p w14:paraId="1DF0A091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14:paraId="334C8ED4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C1E1B" w14:paraId="598E15FF" w14:textId="77777777" w:rsidTr="000C1E1B">
        <w:tc>
          <w:tcPr>
            <w:tcW w:w="675" w:type="dxa"/>
          </w:tcPr>
          <w:p w14:paraId="5475AD83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</w:tcPr>
          <w:p w14:paraId="418E4C30" w14:textId="77777777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0D9FDD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1. Итоги работы за 2022-2023 учебный год. </w:t>
            </w:r>
          </w:p>
          <w:p w14:paraId="24BA8D45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2. Подготовка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летне</w:t>
            </w:r>
            <w:proofErr w:type="spellEnd"/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оздоровительному периоду. </w:t>
            </w:r>
          </w:p>
          <w:p w14:paraId="23CA5B72" w14:textId="77777777" w:rsidR="000C1E1B" w:rsidRP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3. Отчет о выполнении сотрудниками требований противопожарной охраны труда на рабочем месте.</w:t>
            </w:r>
          </w:p>
        </w:tc>
        <w:tc>
          <w:tcPr>
            <w:tcW w:w="1844" w:type="dxa"/>
          </w:tcPr>
          <w:p w14:paraId="2522F3EA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48F42722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3AEEBEE3" w14:textId="77777777" w:rsidR="000C1E1B" w:rsidRDefault="000C1E1B" w:rsidP="000C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DEFD7" w14:textId="77777777" w:rsidR="000C1E1B" w:rsidRDefault="000C1E1B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E1B">
        <w:rPr>
          <w:rFonts w:ascii="Times New Roman" w:hAnsi="Times New Roman" w:cs="Times New Roman"/>
          <w:b/>
          <w:sz w:val="28"/>
          <w:szCs w:val="28"/>
        </w:rPr>
        <w:t>1.1.2. Педагогический совет</w:t>
      </w:r>
    </w:p>
    <w:p w14:paraId="3B870218" w14:textId="77777777" w:rsidR="000C1E1B" w:rsidRDefault="000C1E1B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844"/>
        <w:gridCol w:w="2693"/>
      </w:tblGrid>
      <w:tr w:rsidR="000C1E1B" w14:paraId="1B3F4BA7" w14:textId="77777777" w:rsidTr="000C1E1B">
        <w:tc>
          <w:tcPr>
            <w:tcW w:w="534" w:type="dxa"/>
          </w:tcPr>
          <w:p w14:paraId="45681747" w14:textId="77777777" w:rsidR="000C1E1B" w:rsidRPr="00C40C55" w:rsidRDefault="000C1E1B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14:paraId="4551E059" w14:textId="77777777" w:rsidR="000C1E1B" w:rsidRPr="000C1E1B" w:rsidRDefault="000C1E1B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4" w:type="dxa"/>
          </w:tcPr>
          <w:p w14:paraId="7118A333" w14:textId="77777777" w:rsidR="000C1E1B" w:rsidRPr="000C1E1B" w:rsidRDefault="000C1E1B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14:paraId="5939D8CE" w14:textId="77777777" w:rsidR="000C1E1B" w:rsidRPr="000C1E1B" w:rsidRDefault="000C1E1B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C1E1B" w14:paraId="16237169" w14:textId="77777777" w:rsidTr="000C1E1B">
        <w:tc>
          <w:tcPr>
            <w:tcW w:w="534" w:type="dxa"/>
          </w:tcPr>
          <w:p w14:paraId="6645FFF6" w14:textId="77777777" w:rsidR="000C1E1B" w:rsidRDefault="000C1E1B" w:rsidP="000C1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14:paraId="26796659" w14:textId="54EA5D49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«Установочный»</w:t>
            </w:r>
            <w:r w:rsidR="002C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 Тема: Приоритетные направления образовательной политики ДОУ» </w:t>
            </w:r>
          </w:p>
          <w:p w14:paraId="1A581FFA" w14:textId="77777777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Цель: утверждение перспектив в работе коллектива на учебный год (годовой план). </w:t>
            </w:r>
          </w:p>
          <w:p w14:paraId="41CF83C6" w14:textId="77777777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1. Итоги летней оздоровительной работы. </w:t>
            </w:r>
          </w:p>
          <w:p w14:paraId="50FF277C" w14:textId="77777777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2. Рассмотрение и принятие годового плана, учебного плана, учебного графика. </w:t>
            </w:r>
          </w:p>
          <w:p w14:paraId="679A90BE" w14:textId="77777777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Рассмотрение и утверждение рабочих программ педагогов, специалистов ДОУ, руководителей кружков. </w:t>
            </w:r>
          </w:p>
          <w:p w14:paraId="2FAFBAEA" w14:textId="77777777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3. Внесение изменений и дополнений в Образовательную программу ДОУ. </w:t>
            </w:r>
          </w:p>
          <w:p w14:paraId="03A28073" w14:textId="77777777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4. Задачи, условия и формы работы системы дополнительного образования в учебном году. </w:t>
            </w:r>
          </w:p>
          <w:p w14:paraId="3C19B765" w14:textId="77777777" w:rsidR="000C1E1B" w:rsidRDefault="000C1E1B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5. Рассмотрение и обсуждение локальных актов.</w:t>
            </w:r>
          </w:p>
          <w:p w14:paraId="0C265C4D" w14:textId="6E135BB6" w:rsidR="00831175" w:rsidRPr="000C1E1B" w:rsidRDefault="00831175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7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Внесение изменений в программу «Ранняя профориентации детей дошкольного возраста»</w:t>
            </w:r>
          </w:p>
        </w:tc>
        <w:tc>
          <w:tcPr>
            <w:tcW w:w="1844" w:type="dxa"/>
          </w:tcPr>
          <w:p w14:paraId="36AFA301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693" w:type="dxa"/>
          </w:tcPr>
          <w:p w14:paraId="0B0D3D93" w14:textId="77777777" w:rsidR="000C1E1B" w:rsidRDefault="000C1E1B" w:rsidP="000C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FFEC93" w14:textId="77777777" w:rsidR="000C1E1B" w:rsidRPr="000C1E1B" w:rsidRDefault="000C1E1B" w:rsidP="000C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педагоги ДОУ</w:t>
            </w:r>
          </w:p>
        </w:tc>
      </w:tr>
      <w:tr w:rsidR="000C1E1B" w14:paraId="1BDAA905" w14:textId="77777777" w:rsidTr="000C1E1B">
        <w:tc>
          <w:tcPr>
            <w:tcW w:w="534" w:type="dxa"/>
          </w:tcPr>
          <w:p w14:paraId="68C290D9" w14:textId="77777777" w:rsidR="000C1E1B" w:rsidRDefault="000C1E1B" w:rsidP="000C1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14:paraId="789F69DF" w14:textId="74097EE0" w:rsidR="002C7876" w:rsidRDefault="006B044B" w:rsidP="002C787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B044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Тематический.</w:t>
            </w: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787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C7876" w:rsidRPr="002C7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нновационные педагогические технологии, способствующие формированию ранней профориентации дошкольников</w:t>
            </w:r>
            <w:r w:rsidR="002C7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2B554572" w14:textId="332EE1C5" w:rsidR="002C7876" w:rsidRDefault="002C7876" w:rsidP="002C7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Ковалева О.В. </w:t>
            </w:r>
            <w:r w:rsidR="00E4046A">
              <w:rPr>
                <w:rFonts w:ascii="Times New Roman" w:hAnsi="Times New Roman" w:cs="Times New Roman"/>
                <w:bCs/>
                <w:sz w:val="24"/>
                <w:szCs w:val="24"/>
              </w:rPr>
              <w:t>«Внедрение новых технологий в п</w:t>
            </w:r>
            <w:r w:rsidR="00E4046A" w:rsidRPr="00E4046A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рограмму по ранней профориентации детей дошкольного возраста: «Мир профессий»</w:t>
            </w:r>
          </w:p>
          <w:p w14:paraId="0B3BCE85" w14:textId="1D1901CE" w:rsidR="006B044B" w:rsidRPr="00E4046A" w:rsidRDefault="002C7876" w:rsidP="00E4046A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E40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К.В. </w:t>
            </w:r>
            <w:r w:rsidRPr="00E404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046A" w:rsidRPr="00E4046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Роль взаимодействия с родителями и с социумом в ранней профориентации детей дошкольного возраста</w:t>
            </w:r>
            <w:r w:rsidR="00E4046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и как заинтересовать новые категории родителей</w:t>
            </w:r>
            <w:r w:rsidR="00E4046A" w:rsidRPr="00E4046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844" w:type="dxa"/>
          </w:tcPr>
          <w:p w14:paraId="106E7732" w14:textId="2D8E9549" w:rsidR="000C1E1B" w:rsidRPr="00C40C55" w:rsidRDefault="00E4046A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3" w:type="dxa"/>
          </w:tcPr>
          <w:p w14:paraId="78DF7973" w14:textId="77777777" w:rsidR="00C40C55" w:rsidRDefault="00C40C55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432B23" w14:textId="77777777" w:rsidR="000C1E1B" w:rsidRDefault="00C40C55" w:rsidP="00C40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0C1E1B" w14:paraId="585EB726" w14:textId="77777777" w:rsidTr="000C1E1B">
        <w:tc>
          <w:tcPr>
            <w:tcW w:w="534" w:type="dxa"/>
          </w:tcPr>
          <w:p w14:paraId="2E92ED59" w14:textId="77777777" w:rsidR="000C1E1B" w:rsidRDefault="000C1E1B" w:rsidP="000C1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14:paraId="2A1BD328" w14:textId="3002EECC" w:rsidR="002C7876" w:rsidRDefault="002C7876" w:rsidP="002C7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44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Тематический.</w:t>
            </w: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технологии в нравственно-патриотическом воспитании детей.</w:t>
            </w:r>
          </w:p>
          <w:p w14:paraId="088072F0" w14:textId="77777777" w:rsidR="002C7876" w:rsidRDefault="002C7876" w:rsidP="002C7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Немкова О.П.</w:t>
            </w: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Мини-музеи </w:t>
            </w: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учреждения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роль</w:t>
            </w: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нравственно-патриотическом </w:t>
            </w: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воспитании </w:t>
            </w: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2C606A7" w14:textId="77777777" w:rsidR="002C7876" w:rsidRDefault="002C7876" w:rsidP="002C7876">
            <w:pPr>
              <w:rPr>
                <w:rStyle w:val="c0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</w:pP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Набокова Т.А. «П</w:t>
            </w:r>
            <w:r w:rsidRPr="006B044B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роект по созданию новых норм,</w:t>
            </w:r>
            <w:r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B044B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соблюдению правил в разных нормативных ситуациях: </w:t>
            </w:r>
            <w:r w:rsidRPr="006B044B">
              <w:rPr>
                <w:rStyle w:val="c0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«Книга правил поведения ребенка в детском саду»</w:t>
            </w:r>
            <w:r>
              <w:rPr>
                <w:rStyle w:val="c0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14:paraId="55A84294" w14:textId="41FA079D" w:rsidR="000C1E1B" w:rsidRDefault="002C7876" w:rsidP="002C7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4B">
              <w:rPr>
                <w:rFonts w:ascii="Times New Roman" w:hAnsi="Times New Roman" w:cs="Times New Roman"/>
                <w:bCs/>
                <w:sz w:val="24"/>
                <w:szCs w:val="24"/>
              </w:rPr>
              <w:t>- Нестеренко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7876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«Нравственно-патриотическое воспитание детей средствами музыки»</w:t>
            </w:r>
          </w:p>
        </w:tc>
        <w:tc>
          <w:tcPr>
            <w:tcW w:w="1844" w:type="dxa"/>
          </w:tcPr>
          <w:p w14:paraId="330EFA0A" w14:textId="77777777" w:rsidR="000C1E1B" w:rsidRPr="00C40C55" w:rsidRDefault="00C40C55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14:paraId="609B160A" w14:textId="77777777" w:rsidR="00C40C55" w:rsidRDefault="00C40C55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A9779E" w14:textId="77777777" w:rsidR="000C1E1B" w:rsidRDefault="00C40C55" w:rsidP="00C40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0C1E1B" w14:paraId="14667195" w14:textId="77777777" w:rsidTr="000C1E1B">
        <w:tc>
          <w:tcPr>
            <w:tcW w:w="534" w:type="dxa"/>
          </w:tcPr>
          <w:p w14:paraId="44A502F9" w14:textId="77777777" w:rsidR="000C1E1B" w:rsidRDefault="000C1E1B" w:rsidP="000C1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14:paraId="096FDFF4" w14:textId="679599D5" w:rsidR="00C40C55" w:rsidRDefault="002C7876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C55"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Тема: Итоги работы за учебный год и перспективы на будущее. Цель: Подвести итоги работы коллектива за учебный год, проанализировать работу по выполнению задач годового плана. Наметить перспективы на следующий учебный год. </w:t>
            </w:r>
          </w:p>
          <w:p w14:paraId="23EF50C9" w14:textId="77777777" w:rsidR="00C40C55" w:rsidRP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1. Анализ работы педагогического коллектива в учебном году. Достижения. Проблемы. Трудности по внедрению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AEAE3" w14:textId="77777777" w:rsidR="00C40C55" w:rsidRP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2.Результаты освоение образовательной программы ДО. </w:t>
            </w:r>
          </w:p>
          <w:p w14:paraId="6B11E552" w14:textId="77777777" w:rsidR="00C40C55" w:rsidRP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готовности детей к обучению в школе. (Итоги мониторинга освоения основной образовательной программы) </w:t>
            </w:r>
          </w:p>
          <w:p w14:paraId="28977958" w14:textId="77777777" w:rsidR="00C40C55" w:rsidRP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4. Анализ состояния работы по повышению профессионального мастерства педагогов. </w:t>
            </w:r>
          </w:p>
          <w:p w14:paraId="5616F6DD" w14:textId="77777777" w:rsidR="000C1E1B" w:rsidRDefault="00C40C55" w:rsidP="000C1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5. Итоги работы по дополнительному образованию дошкольников. 6.Перспективы работы коллектива на следующий учебный год. Анкетирование педагогов.</w:t>
            </w:r>
          </w:p>
        </w:tc>
        <w:tc>
          <w:tcPr>
            <w:tcW w:w="1844" w:type="dxa"/>
          </w:tcPr>
          <w:p w14:paraId="4A096A94" w14:textId="77777777" w:rsidR="000C1E1B" w:rsidRPr="00C40C55" w:rsidRDefault="00C40C55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664A97FD" w14:textId="77777777" w:rsidR="00C40C55" w:rsidRDefault="00C40C55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B5B826" w14:textId="77777777" w:rsidR="000C1E1B" w:rsidRDefault="00C40C55" w:rsidP="00C40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</w:tr>
    </w:tbl>
    <w:p w14:paraId="39202A8F" w14:textId="63670916" w:rsidR="000C1E1B" w:rsidRDefault="000C1E1B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D47540" w14:textId="2BA2CD13" w:rsidR="00E4046A" w:rsidRDefault="00E4046A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A22DEB" w14:textId="77777777" w:rsidR="00E4046A" w:rsidRDefault="00E4046A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0D8A17" w14:textId="77777777" w:rsidR="00C40C55" w:rsidRDefault="00C40C55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C55">
        <w:rPr>
          <w:rFonts w:ascii="Times New Roman" w:hAnsi="Times New Roman" w:cs="Times New Roman"/>
          <w:b/>
          <w:sz w:val="28"/>
          <w:szCs w:val="28"/>
        </w:rPr>
        <w:t>1.1.3. Попечительский совет</w:t>
      </w:r>
    </w:p>
    <w:tbl>
      <w:tblPr>
        <w:tblStyle w:val="a3"/>
        <w:tblW w:w="9306" w:type="dxa"/>
        <w:tblLook w:val="04A0" w:firstRow="1" w:lastRow="0" w:firstColumn="1" w:lastColumn="0" w:noHBand="0" w:noVBand="1"/>
      </w:tblPr>
      <w:tblGrid>
        <w:gridCol w:w="534"/>
        <w:gridCol w:w="4536"/>
        <w:gridCol w:w="1843"/>
        <w:gridCol w:w="2393"/>
      </w:tblGrid>
      <w:tr w:rsidR="00C40C55" w14:paraId="56405287" w14:textId="77777777" w:rsidTr="00C40C55">
        <w:tc>
          <w:tcPr>
            <w:tcW w:w="534" w:type="dxa"/>
          </w:tcPr>
          <w:p w14:paraId="7C775B89" w14:textId="77777777" w:rsidR="00C40C55" w:rsidRPr="00C40C55" w:rsidRDefault="00C40C55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09FF860B" w14:textId="77777777" w:rsidR="00C40C55" w:rsidRPr="000C1E1B" w:rsidRDefault="00C40C55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</w:tcPr>
          <w:p w14:paraId="2AC5FD6F" w14:textId="77777777" w:rsidR="00C40C55" w:rsidRPr="000C1E1B" w:rsidRDefault="00C40C55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08984FF6" w14:textId="77777777" w:rsidR="00C40C55" w:rsidRPr="000C1E1B" w:rsidRDefault="00C40C55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40C55" w14:paraId="6DA096D0" w14:textId="77777777" w:rsidTr="00C40C55">
        <w:tc>
          <w:tcPr>
            <w:tcW w:w="534" w:type="dxa"/>
          </w:tcPr>
          <w:p w14:paraId="7CAAEDCA" w14:textId="77777777" w:rsidR="00C40C55" w:rsidRPr="003C0A5C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14:paraId="44715C0A" w14:textId="77777777" w:rsid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14:paraId="4BE4B6A3" w14:textId="65929C08" w:rsidR="00C40C55" w:rsidRPr="00C40C55" w:rsidRDefault="00C40C55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1. Анализ поступлений добровольных пожертвований за 3 квартал 2022 года</w:t>
            </w:r>
            <w:r w:rsidR="005222DB">
              <w:rPr>
                <w:rFonts w:ascii="Times New Roman" w:hAnsi="Times New Roman" w:cs="Times New Roman"/>
                <w:sz w:val="24"/>
                <w:szCs w:val="24"/>
              </w:rPr>
              <w:t xml:space="preserve"> и их целевого использования. </w:t>
            </w: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Обсуждение плана подготовки к новому году, участие ДОУ в конкурсе на лучшее оформление территории ДОУ.</w:t>
            </w:r>
          </w:p>
        </w:tc>
        <w:tc>
          <w:tcPr>
            <w:tcW w:w="1843" w:type="dxa"/>
          </w:tcPr>
          <w:p w14:paraId="203F5E3D" w14:textId="77777777" w:rsidR="00C40C55" w:rsidRPr="00C40C55" w:rsidRDefault="00C40C55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3A0F0787" w14:textId="77777777" w:rsidR="00C40C55" w:rsidRPr="003C0A5C" w:rsidRDefault="00C40C55" w:rsidP="003C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C0A5C" w:rsidRPr="003C0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</w:p>
        </w:tc>
      </w:tr>
      <w:tr w:rsidR="00C40C55" w14:paraId="51B4242C" w14:textId="77777777" w:rsidTr="00C40C55">
        <w:tc>
          <w:tcPr>
            <w:tcW w:w="534" w:type="dxa"/>
          </w:tcPr>
          <w:p w14:paraId="44C6A26C" w14:textId="77777777" w:rsidR="00C40C55" w:rsidRPr="003C0A5C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1351E2A0" w14:textId="77777777" w:rsid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 2 . </w:t>
            </w:r>
          </w:p>
          <w:p w14:paraId="476FE25A" w14:textId="4720A4D7" w:rsid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222DB"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необходимости </w:t>
            </w:r>
            <w:r w:rsidR="005222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="005222DB" w:rsidRPr="00C40C5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5222DB">
              <w:rPr>
                <w:rFonts w:ascii="Times New Roman" w:hAnsi="Times New Roman" w:cs="Times New Roman"/>
                <w:sz w:val="24"/>
                <w:szCs w:val="24"/>
              </w:rPr>
              <w:t xml:space="preserve"> к летне-оздоровительному периоду.</w:t>
            </w:r>
          </w:p>
          <w:p w14:paraId="2A4B6273" w14:textId="5C327A96" w:rsidR="00C40C55" w:rsidRPr="00C40C55" w:rsidRDefault="00C40C55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2. Анализ поступлений до</w:t>
            </w:r>
            <w:r w:rsidR="005222DB">
              <w:rPr>
                <w:rFonts w:ascii="Times New Roman" w:hAnsi="Times New Roman" w:cs="Times New Roman"/>
                <w:sz w:val="24"/>
                <w:szCs w:val="24"/>
              </w:rPr>
              <w:t xml:space="preserve">бровольных пожертвований за 4 квартал 2022 </w:t>
            </w: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год и его целевое использование.</w:t>
            </w:r>
          </w:p>
        </w:tc>
        <w:tc>
          <w:tcPr>
            <w:tcW w:w="1843" w:type="dxa"/>
          </w:tcPr>
          <w:p w14:paraId="290CA1C2" w14:textId="77777777" w:rsidR="00C40C55" w:rsidRPr="00C40C55" w:rsidRDefault="00C40C55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64A649FE" w14:textId="77777777" w:rsidR="00C40C55" w:rsidRPr="003C0A5C" w:rsidRDefault="003C0A5C" w:rsidP="003C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A719028" w14:textId="77777777" w:rsidR="003C0A5C" w:rsidRDefault="003C0A5C" w:rsidP="003C0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40C55" w14:paraId="09D6479B" w14:textId="77777777" w:rsidTr="00C40C55">
        <w:tc>
          <w:tcPr>
            <w:tcW w:w="534" w:type="dxa"/>
          </w:tcPr>
          <w:p w14:paraId="06DC9D6E" w14:textId="77777777" w:rsidR="00C40C55" w:rsidRPr="003C0A5C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58903896" w14:textId="77777777" w:rsid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 3 .</w:t>
            </w:r>
          </w:p>
          <w:p w14:paraId="2FD7B21A" w14:textId="77777777" w:rsid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поступлений добровольных пожертвований за 1 квартал 2023 год и его целевое использование. </w:t>
            </w:r>
          </w:p>
          <w:p w14:paraId="00D86099" w14:textId="77777777" w:rsidR="00C40C55" w:rsidRPr="00C40C55" w:rsidRDefault="00C40C55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2. Обсуждение необходимости проведения субботников по очистке территории ДОУ.</w:t>
            </w:r>
          </w:p>
        </w:tc>
        <w:tc>
          <w:tcPr>
            <w:tcW w:w="1843" w:type="dxa"/>
          </w:tcPr>
          <w:p w14:paraId="07FE7632" w14:textId="77777777" w:rsidR="00C40C55" w:rsidRPr="00C40C55" w:rsidRDefault="00C40C55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480920E0" w14:textId="77777777" w:rsidR="003C0A5C" w:rsidRPr="003C0A5C" w:rsidRDefault="003C0A5C" w:rsidP="003C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13F0602" w14:textId="77777777" w:rsidR="00C40C55" w:rsidRDefault="003C0A5C" w:rsidP="003C0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40C55" w14:paraId="1486009B" w14:textId="77777777" w:rsidTr="00C40C55">
        <w:tc>
          <w:tcPr>
            <w:tcW w:w="534" w:type="dxa"/>
          </w:tcPr>
          <w:p w14:paraId="7C85C6B8" w14:textId="77777777" w:rsidR="00C40C55" w:rsidRPr="003C0A5C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332570A3" w14:textId="77777777" w:rsidR="00C40C55" w:rsidRDefault="00C40C55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</w:p>
          <w:p w14:paraId="3E5EF75B" w14:textId="77777777" w:rsidR="00C40C55" w:rsidRPr="00C40C55" w:rsidRDefault="00C40C55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1. Анализ поступлений добровольных пожертвований за 2 квартал 2023 год и его целевое использование. 2.Обсуждение плана подготовки к новому учебному году 2023- 2024</w:t>
            </w:r>
          </w:p>
        </w:tc>
        <w:tc>
          <w:tcPr>
            <w:tcW w:w="1843" w:type="dxa"/>
          </w:tcPr>
          <w:p w14:paraId="5C44253D" w14:textId="77777777" w:rsidR="00C40C55" w:rsidRPr="00C40C55" w:rsidRDefault="00C40C55" w:rsidP="00C4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14:paraId="3D55846E" w14:textId="77777777" w:rsidR="003C0A5C" w:rsidRPr="003C0A5C" w:rsidRDefault="003C0A5C" w:rsidP="003C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4C63FB0" w14:textId="77777777" w:rsidR="00C40C55" w:rsidRDefault="003C0A5C" w:rsidP="003C0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14:paraId="73D20097" w14:textId="77777777" w:rsidR="003C0A5C" w:rsidRDefault="003C0A5C" w:rsidP="000C1E1B">
      <w:pPr>
        <w:spacing w:after="0" w:line="240" w:lineRule="auto"/>
      </w:pPr>
    </w:p>
    <w:p w14:paraId="5A6D893B" w14:textId="77777777" w:rsidR="003C0A5C" w:rsidRPr="003C0A5C" w:rsidRDefault="003C0A5C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3C0A5C">
        <w:rPr>
          <w:rFonts w:ascii="Times New Roman" w:hAnsi="Times New Roman" w:cs="Times New Roman"/>
          <w:b/>
          <w:sz w:val="28"/>
          <w:szCs w:val="28"/>
        </w:rPr>
        <w:t xml:space="preserve"> Работа с кадрами </w:t>
      </w:r>
    </w:p>
    <w:p w14:paraId="37367753" w14:textId="77777777" w:rsidR="00C40C55" w:rsidRDefault="003C0A5C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A5C">
        <w:rPr>
          <w:rFonts w:ascii="Times New Roman" w:hAnsi="Times New Roman" w:cs="Times New Roman"/>
          <w:b/>
          <w:sz w:val="28"/>
          <w:szCs w:val="28"/>
        </w:rPr>
        <w:t>1.2.1. Повышение квалификации педагогических кадров</w:t>
      </w:r>
    </w:p>
    <w:p w14:paraId="3F8C6B4B" w14:textId="77777777" w:rsidR="003C0A5C" w:rsidRDefault="003C0A5C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393"/>
      </w:tblGrid>
      <w:tr w:rsidR="003C0A5C" w14:paraId="45BDF73E" w14:textId="77777777" w:rsidTr="003C0A5C">
        <w:tc>
          <w:tcPr>
            <w:tcW w:w="675" w:type="dxa"/>
          </w:tcPr>
          <w:p w14:paraId="08FCE24F" w14:textId="77777777" w:rsidR="003C0A5C" w:rsidRPr="003C0A5C" w:rsidRDefault="003C0A5C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68829DCE" w14:textId="77777777" w:rsidR="003C0A5C" w:rsidRPr="003C0A5C" w:rsidRDefault="003C0A5C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должность</w:t>
            </w:r>
          </w:p>
        </w:tc>
        <w:tc>
          <w:tcPr>
            <w:tcW w:w="2552" w:type="dxa"/>
          </w:tcPr>
          <w:p w14:paraId="75ECCF02" w14:textId="77777777" w:rsidR="003C0A5C" w:rsidRPr="003C0A5C" w:rsidRDefault="003C0A5C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14:paraId="18CE8481" w14:textId="77777777" w:rsidR="003C0A5C" w:rsidRPr="003C0A5C" w:rsidRDefault="003C0A5C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C0A5C" w14:paraId="5286AFE9" w14:textId="77777777" w:rsidTr="003C0A5C">
        <w:tc>
          <w:tcPr>
            <w:tcW w:w="675" w:type="dxa"/>
          </w:tcPr>
          <w:p w14:paraId="23C2F013" w14:textId="77777777" w:rsidR="003C0A5C" w:rsidRPr="003C0A5C" w:rsidRDefault="003C0A5C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880C79F" w14:textId="77777777" w:rsidR="003C0A5C" w:rsidRPr="003C0A5C" w:rsidRDefault="003C0A5C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Иванова Ксения Владимировна</w:t>
            </w:r>
          </w:p>
        </w:tc>
        <w:tc>
          <w:tcPr>
            <w:tcW w:w="2552" w:type="dxa"/>
          </w:tcPr>
          <w:p w14:paraId="4F76D383" w14:textId="77777777" w:rsidR="003C0A5C" w:rsidRPr="003C0A5C" w:rsidRDefault="003C0A5C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17.20.2022-21.10.2022</w:t>
            </w:r>
          </w:p>
        </w:tc>
        <w:tc>
          <w:tcPr>
            <w:tcW w:w="2393" w:type="dxa"/>
          </w:tcPr>
          <w:p w14:paraId="1C9D1DA3" w14:textId="77777777" w:rsidR="003C0A5C" w:rsidRPr="003C0A5C" w:rsidRDefault="003C0A5C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C0A5C" w14:paraId="691ABB1A" w14:textId="77777777" w:rsidTr="003C0A5C">
        <w:tc>
          <w:tcPr>
            <w:tcW w:w="675" w:type="dxa"/>
          </w:tcPr>
          <w:p w14:paraId="1417523E" w14:textId="77777777" w:rsidR="003C0A5C" w:rsidRPr="003C0A5C" w:rsidRDefault="003C0A5C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DBACAC5" w14:textId="77777777" w:rsidR="003C0A5C" w:rsidRPr="003C0A5C" w:rsidRDefault="003C0A5C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Нестеренко Алена Константиновна</w:t>
            </w:r>
          </w:p>
        </w:tc>
        <w:tc>
          <w:tcPr>
            <w:tcW w:w="2552" w:type="dxa"/>
          </w:tcPr>
          <w:p w14:paraId="6201D4E3" w14:textId="77777777" w:rsidR="003C0A5C" w:rsidRPr="003C0A5C" w:rsidRDefault="003C0A5C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20.03.2023-24.03.2023</w:t>
            </w:r>
          </w:p>
        </w:tc>
        <w:tc>
          <w:tcPr>
            <w:tcW w:w="2393" w:type="dxa"/>
          </w:tcPr>
          <w:p w14:paraId="7B50E2D3" w14:textId="77777777" w:rsidR="003C0A5C" w:rsidRPr="003C0A5C" w:rsidRDefault="003C0A5C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</w:tbl>
    <w:p w14:paraId="4188B76D" w14:textId="77777777" w:rsidR="003C0A5C" w:rsidRDefault="003C0A5C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F1A86A" w14:textId="77777777" w:rsidR="00AE0C97" w:rsidRDefault="00AE0C97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C97">
        <w:rPr>
          <w:rFonts w:ascii="Times New Roman" w:hAnsi="Times New Roman" w:cs="Times New Roman"/>
          <w:b/>
          <w:sz w:val="28"/>
          <w:szCs w:val="28"/>
        </w:rPr>
        <w:t>1.2.2.Аттестация педагогических кадров.</w:t>
      </w:r>
    </w:p>
    <w:p w14:paraId="35D6BFDA" w14:textId="77777777" w:rsidR="00AE0C97" w:rsidRDefault="00AE0C97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E0C97" w14:paraId="02E76904" w14:textId="77777777" w:rsidTr="00AE0C97">
        <w:tc>
          <w:tcPr>
            <w:tcW w:w="534" w:type="dxa"/>
          </w:tcPr>
          <w:p w14:paraId="0A8AE3C4" w14:textId="77777777" w:rsidR="00AE0C97" w:rsidRPr="00AE0C97" w:rsidRDefault="00AE0C97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14:paraId="0D509A51" w14:textId="77777777" w:rsidR="00AE0C97" w:rsidRPr="00AE0C97" w:rsidRDefault="00AE0C97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милия, Имя, Отчество</w:t>
            </w:r>
          </w:p>
        </w:tc>
        <w:tc>
          <w:tcPr>
            <w:tcW w:w="2393" w:type="dxa"/>
          </w:tcPr>
          <w:p w14:paraId="683CCD2C" w14:textId="77777777" w:rsidR="00AE0C97" w:rsidRPr="00AE0C97" w:rsidRDefault="00AE0C97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14:paraId="7F97F037" w14:textId="77777777" w:rsidR="00AE0C97" w:rsidRPr="00AE0C97" w:rsidRDefault="00AE0C97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AE0C97" w14:paraId="16B72C8D" w14:textId="77777777" w:rsidTr="00AE0C97">
        <w:tc>
          <w:tcPr>
            <w:tcW w:w="534" w:type="dxa"/>
          </w:tcPr>
          <w:p w14:paraId="02B47BD3" w14:textId="77777777" w:rsid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60FEF810" w14:textId="77777777" w:rsid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 Викторовна</w:t>
            </w:r>
          </w:p>
        </w:tc>
        <w:tc>
          <w:tcPr>
            <w:tcW w:w="2393" w:type="dxa"/>
          </w:tcPr>
          <w:p w14:paraId="307F674F" w14:textId="77777777" w:rsid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14:paraId="22AB0A4F" w14:textId="77777777" w:rsid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AE0C97" w14:paraId="46F63532" w14:textId="77777777" w:rsidTr="00AE0C97">
        <w:tc>
          <w:tcPr>
            <w:tcW w:w="534" w:type="dxa"/>
          </w:tcPr>
          <w:p w14:paraId="0C34EB60" w14:textId="77777777" w:rsid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653686A8" w14:textId="77777777" w:rsid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Ирина Александровна</w:t>
            </w:r>
          </w:p>
        </w:tc>
        <w:tc>
          <w:tcPr>
            <w:tcW w:w="2393" w:type="dxa"/>
          </w:tcPr>
          <w:p w14:paraId="77D8D17D" w14:textId="77777777" w:rsid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14:paraId="53E9AF48" w14:textId="77777777" w:rsid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</w:tbl>
    <w:p w14:paraId="6E63A969" w14:textId="77777777" w:rsidR="00AE0C97" w:rsidRDefault="00AE0C97" w:rsidP="000C1E1B">
      <w:pPr>
        <w:spacing w:after="0" w:line="240" w:lineRule="auto"/>
      </w:pPr>
    </w:p>
    <w:p w14:paraId="006710B8" w14:textId="77777777" w:rsidR="00AE0C97" w:rsidRDefault="00AE0C97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C9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E0C97" w:rsidRPr="00AE0C97" w14:paraId="688A6ECD" w14:textId="77777777" w:rsidTr="00AE0C97">
        <w:tc>
          <w:tcPr>
            <w:tcW w:w="534" w:type="dxa"/>
          </w:tcPr>
          <w:p w14:paraId="0CF901CB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14:paraId="47C67CE6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разъяснению Приказа Министерства образования и науки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07.04.2014г. №</w:t>
            </w: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 xml:space="preserve"> 276 «Об утверждении Порядка аттестации педагогических работников, осуществляющих образовательной деятельности»</w:t>
            </w:r>
          </w:p>
        </w:tc>
        <w:tc>
          <w:tcPr>
            <w:tcW w:w="3191" w:type="dxa"/>
            <w:vMerge w:val="restart"/>
          </w:tcPr>
          <w:p w14:paraId="24B25598" w14:textId="77777777" w:rsidR="00AE0C97" w:rsidRPr="00AE0C97" w:rsidRDefault="00AE0C97" w:rsidP="00AE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E0C97" w:rsidRPr="00AE0C97" w14:paraId="3DA4501D" w14:textId="77777777" w:rsidTr="00AE0C97">
        <w:tc>
          <w:tcPr>
            <w:tcW w:w="534" w:type="dxa"/>
          </w:tcPr>
          <w:p w14:paraId="21C98C5C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14:paraId="4C1A6FC0" w14:textId="2BC85CF3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Самоанализ педагогической деятельности за последние 3 года (на категорию), за 2 года (СЗД)</w:t>
            </w:r>
          </w:p>
        </w:tc>
        <w:tc>
          <w:tcPr>
            <w:tcW w:w="3191" w:type="dxa"/>
            <w:vMerge/>
          </w:tcPr>
          <w:p w14:paraId="2D3DF9C9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97" w:rsidRPr="00AE0C97" w14:paraId="1DD785D1" w14:textId="77777777" w:rsidTr="00AE0C97">
        <w:tc>
          <w:tcPr>
            <w:tcW w:w="534" w:type="dxa"/>
          </w:tcPr>
          <w:p w14:paraId="63A235EF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14:paraId="60FC0403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аттестуемых педагогов.</w:t>
            </w:r>
          </w:p>
        </w:tc>
        <w:tc>
          <w:tcPr>
            <w:tcW w:w="3191" w:type="dxa"/>
            <w:vMerge/>
          </w:tcPr>
          <w:p w14:paraId="3F32E066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97" w:rsidRPr="00AE0C97" w14:paraId="7C911E0B" w14:textId="77777777" w:rsidTr="00AE0C97">
        <w:tc>
          <w:tcPr>
            <w:tcW w:w="534" w:type="dxa"/>
          </w:tcPr>
          <w:p w14:paraId="703577D1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14:paraId="4E428569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Беседа по оформлению папки профессиональных достижений.</w:t>
            </w:r>
          </w:p>
        </w:tc>
        <w:tc>
          <w:tcPr>
            <w:tcW w:w="3191" w:type="dxa"/>
            <w:vMerge/>
          </w:tcPr>
          <w:p w14:paraId="6904E9FA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97" w:rsidRPr="00AE0C97" w14:paraId="6A0FBA73" w14:textId="77777777" w:rsidTr="00AE0C97">
        <w:tc>
          <w:tcPr>
            <w:tcW w:w="534" w:type="dxa"/>
          </w:tcPr>
          <w:p w14:paraId="663A805C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6" w:type="dxa"/>
          </w:tcPr>
          <w:p w14:paraId="6D5B26B5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аттестуемых педагогов.</w:t>
            </w:r>
          </w:p>
        </w:tc>
        <w:tc>
          <w:tcPr>
            <w:tcW w:w="3191" w:type="dxa"/>
            <w:vMerge/>
          </w:tcPr>
          <w:p w14:paraId="5CE8CD10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97" w:rsidRPr="00AE0C97" w14:paraId="39EC50C4" w14:textId="77777777" w:rsidTr="00AE0C97">
        <w:tc>
          <w:tcPr>
            <w:tcW w:w="534" w:type="dxa"/>
          </w:tcPr>
          <w:p w14:paraId="7870AD3C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14:paraId="15B2C060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sz w:val="24"/>
                <w:szCs w:val="24"/>
              </w:rPr>
              <w:t>Открытые НОД аттестуемых педагогов.</w:t>
            </w:r>
          </w:p>
        </w:tc>
        <w:tc>
          <w:tcPr>
            <w:tcW w:w="3191" w:type="dxa"/>
            <w:vMerge/>
          </w:tcPr>
          <w:p w14:paraId="058AD3CF" w14:textId="77777777" w:rsidR="00AE0C97" w:rsidRP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33B42" w14:textId="77777777" w:rsidR="00AE0C97" w:rsidRDefault="00AE0C97" w:rsidP="000C1E1B">
      <w:pPr>
        <w:spacing w:after="0" w:line="240" w:lineRule="auto"/>
      </w:pPr>
    </w:p>
    <w:p w14:paraId="5D651476" w14:textId="77777777" w:rsidR="00AE0C97" w:rsidRDefault="00AE0C97" w:rsidP="000C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C97">
        <w:rPr>
          <w:rFonts w:ascii="Times New Roman" w:hAnsi="Times New Roman" w:cs="Times New Roman"/>
          <w:b/>
          <w:sz w:val="28"/>
          <w:szCs w:val="28"/>
        </w:rPr>
        <w:t>1.2.3. Совещания при заведующем ДОУ.</w:t>
      </w:r>
    </w:p>
    <w:p w14:paraId="09CEE9A2" w14:textId="77777777" w:rsidR="00AE0C97" w:rsidRDefault="00AE0C97" w:rsidP="000C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E0C97" w14:paraId="125B4676" w14:textId="77777777" w:rsidTr="00AE0C97">
        <w:tc>
          <w:tcPr>
            <w:tcW w:w="534" w:type="dxa"/>
          </w:tcPr>
          <w:p w14:paraId="61E59B81" w14:textId="77777777" w:rsidR="00AE0C97" w:rsidRPr="00AE0C97" w:rsidRDefault="00AE0C97" w:rsidP="000C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14:paraId="408B91C9" w14:textId="77777777" w:rsidR="00AE0C97" w:rsidRPr="000C1E1B" w:rsidRDefault="00AE0C97" w:rsidP="00AE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14:paraId="45649167" w14:textId="77777777" w:rsidR="00AE0C97" w:rsidRPr="000C1E1B" w:rsidRDefault="00AE0C97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3E2AFDE6" w14:textId="77777777" w:rsidR="00AE0C97" w:rsidRPr="000C1E1B" w:rsidRDefault="00AE0C97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7E3A" w14:paraId="3EFA0EDE" w14:textId="77777777" w:rsidTr="00AE0C97">
        <w:tc>
          <w:tcPr>
            <w:tcW w:w="534" w:type="dxa"/>
          </w:tcPr>
          <w:p w14:paraId="52AAD18A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7E358F91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и утверждение плана работы на месяц. </w:t>
            </w:r>
          </w:p>
          <w:p w14:paraId="67D1B837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контрольной деятельности (знакомство с графиком контроля) 3.Усиление мер по безопасности всех участников образовательного процесса (знакомство с приказами по ТБ и </w:t>
            </w:r>
            <w:proofErr w:type="gramStart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год).</w:t>
            </w:r>
          </w:p>
        </w:tc>
        <w:tc>
          <w:tcPr>
            <w:tcW w:w="2393" w:type="dxa"/>
          </w:tcPr>
          <w:p w14:paraId="739510A3" w14:textId="77777777" w:rsid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8AC2451" w14:textId="77777777" w:rsidR="00417E3A" w:rsidRDefault="00417E3A" w:rsidP="00417E3A">
            <w:pPr>
              <w:jc w:val="center"/>
            </w:pPr>
            <w:r w:rsidRPr="002F66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17E3A" w14:paraId="5493E5CE" w14:textId="77777777" w:rsidTr="00AE0C97">
        <w:tc>
          <w:tcPr>
            <w:tcW w:w="534" w:type="dxa"/>
          </w:tcPr>
          <w:p w14:paraId="1A193384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53DA12C3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утверждение плана работы на месяц. </w:t>
            </w:r>
          </w:p>
          <w:p w14:paraId="700EAB70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контрольной деятельности. </w:t>
            </w:r>
          </w:p>
          <w:p w14:paraId="7DD3D767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заболеваемости за месяц. </w:t>
            </w:r>
          </w:p>
          <w:p w14:paraId="42FB8407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выполнения натуральных норм питания. </w:t>
            </w:r>
          </w:p>
          <w:p w14:paraId="4604D2E4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к осенним праздникам. </w:t>
            </w:r>
          </w:p>
          <w:p w14:paraId="421B4035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6. Подготовка ДОУ к зиме (утепление помещений, уборка территории). 7.Организация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2393" w:type="dxa"/>
          </w:tcPr>
          <w:p w14:paraId="2A7B00C1" w14:textId="77777777" w:rsid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4BD8BB3D" w14:textId="77777777" w:rsidR="00417E3A" w:rsidRDefault="00417E3A" w:rsidP="00417E3A">
            <w:pPr>
              <w:jc w:val="center"/>
            </w:pPr>
            <w:r w:rsidRPr="002F66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17E3A" w14:paraId="4BA46009" w14:textId="77777777" w:rsidTr="00AE0C97">
        <w:tc>
          <w:tcPr>
            <w:tcW w:w="534" w:type="dxa"/>
          </w:tcPr>
          <w:p w14:paraId="48E3F716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14:paraId="6C8AEC5E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утверждение плана работы на месяц. </w:t>
            </w:r>
          </w:p>
          <w:p w14:paraId="289AC923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контрольной деятельности </w:t>
            </w:r>
          </w:p>
          <w:p w14:paraId="55230846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заболеваемости за месяц. </w:t>
            </w:r>
          </w:p>
          <w:p w14:paraId="3C0146FD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выполнения натуральных норм питания. </w:t>
            </w:r>
          </w:p>
          <w:p w14:paraId="180D1E6C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5. Итоги инвентаризации в МАДОУ.</w:t>
            </w:r>
          </w:p>
        </w:tc>
        <w:tc>
          <w:tcPr>
            <w:tcW w:w="2393" w:type="dxa"/>
          </w:tcPr>
          <w:p w14:paraId="4A54C5CA" w14:textId="77777777" w:rsid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3134A4D5" w14:textId="77777777" w:rsidR="00417E3A" w:rsidRDefault="00417E3A" w:rsidP="00417E3A">
            <w:pPr>
              <w:jc w:val="center"/>
            </w:pPr>
            <w:r w:rsidRPr="002F66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17E3A" w14:paraId="4F516E85" w14:textId="77777777" w:rsidTr="00AE0C97">
        <w:tc>
          <w:tcPr>
            <w:tcW w:w="534" w:type="dxa"/>
          </w:tcPr>
          <w:p w14:paraId="7C051F3E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6B8C95E4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утверждение плана работы на месяц. </w:t>
            </w:r>
          </w:p>
          <w:p w14:paraId="0B5F3C26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контрольной деятельности </w:t>
            </w:r>
          </w:p>
          <w:p w14:paraId="5F933C12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заболеваемости. </w:t>
            </w:r>
          </w:p>
          <w:p w14:paraId="2E745635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4.Анализ выполнения натуральных норм питания за год. </w:t>
            </w:r>
          </w:p>
          <w:p w14:paraId="401BF6A9" w14:textId="77777777" w:rsidR="00417E3A" w:rsidRPr="00417E3A" w:rsidRDefault="00417E3A" w:rsidP="00AE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5.Подготовке к новогодним праздникам: - педагогическая работа, оформление </w:t>
            </w:r>
            <w:proofErr w:type="spellStart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, групп, коридоров - утверждение сценариев и графиков утренников; - обеспечение безопасности при проведении. </w:t>
            </w:r>
          </w:p>
          <w:p w14:paraId="0BD28F35" w14:textId="77777777" w:rsidR="00417E3A" w:rsidRPr="00417E3A" w:rsidRDefault="00417E3A" w:rsidP="00AE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6. Подготовка изменений и дополнений в Коллективный договор.</w:t>
            </w:r>
          </w:p>
        </w:tc>
        <w:tc>
          <w:tcPr>
            <w:tcW w:w="2393" w:type="dxa"/>
          </w:tcPr>
          <w:p w14:paraId="27CCA79E" w14:textId="77777777" w:rsid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71471730" w14:textId="77777777" w:rsidR="00417E3A" w:rsidRDefault="00417E3A" w:rsidP="00417E3A">
            <w:pPr>
              <w:jc w:val="center"/>
            </w:pPr>
            <w:r w:rsidRPr="002F66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17E3A" w14:paraId="02786070" w14:textId="77777777" w:rsidTr="00AE0C97">
        <w:tc>
          <w:tcPr>
            <w:tcW w:w="534" w:type="dxa"/>
          </w:tcPr>
          <w:p w14:paraId="0209B551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14:paraId="497DA577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на месяц. </w:t>
            </w:r>
          </w:p>
          <w:p w14:paraId="7441932E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Результативность контрольной деятельности. </w:t>
            </w:r>
          </w:p>
          <w:p w14:paraId="12B85176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3. Результаты административно-общественного контроля III ступени </w:t>
            </w:r>
          </w:p>
          <w:p w14:paraId="4419D82F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заболеваемости детей и сотрудников ДОУ за прошедший год. </w:t>
            </w:r>
          </w:p>
          <w:p w14:paraId="2E876562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к собранию трудового коллектива. </w:t>
            </w:r>
          </w:p>
          <w:p w14:paraId="1B492012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6. Организация работы по обеспечению безопасности всех участников образовательного процесса, ОТ.</w:t>
            </w:r>
          </w:p>
        </w:tc>
        <w:tc>
          <w:tcPr>
            <w:tcW w:w="2393" w:type="dxa"/>
          </w:tcPr>
          <w:p w14:paraId="5F60003E" w14:textId="77777777" w:rsid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14:paraId="00F64316" w14:textId="77777777" w:rsidR="00417E3A" w:rsidRDefault="00417E3A" w:rsidP="00417E3A">
            <w:pPr>
              <w:jc w:val="center"/>
            </w:pPr>
            <w:r w:rsidRPr="00D212A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17E3A" w14:paraId="632BE60A" w14:textId="77777777" w:rsidTr="00AE0C97">
        <w:tc>
          <w:tcPr>
            <w:tcW w:w="534" w:type="dxa"/>
          </w:tcPr>
          <w:p w14:paraId="5F185A11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1" w:type="dxa"/>
          </w:tcPr>
          <w:p w14:paraId="4444180D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на месяц. 2.Результативность контрольной деятельности. </w:t>
            </w:r>
          </w:p>
          <w:p w14:paraId="035B7C19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3.Анализ заболеваемости. Результаты углубленного медицинского осмотра, готовности выпускников подготовительной группы к школьному обучению. </w:t>
            </w:r>
          </w:p>
          <w:p w14:paraId="67B48899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4.Анализ выполнения натуральных норм питания. </w:t>
            </w:r>
          </w:p>
          <w:p w14:paraId="13E9344B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5.Взаимодействие ДОУ с социумом, с «неорганизованными» детьми микрорайона, с «неблагополучными» семьями</w:t>
            </w:r>
            <w:proofErr w:type="gramStart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14:paraId="7487EB7F" w14:textId="77777777" w:rsid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1D626791" w14:textId="77777777" w:rsidR="00417E3A" w:rsidRDefault="00417E3A" w:rsidP="00417E3A">
            <w:pPr>
              <w:jc w:val="center"/>
            </w:pPr>
            <w:r w:rsidRPr="00D212A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17E3A" w14:paraId="4F672DE3" w14:textId="77777777" w:rsidTr="00AE0C97">
        <w:tc>
          <w:tcPr>
            <w:tcW w:w="534" w:type="dxa"/>
          </w:tcPr>
          <w:p w14:paraId="2624E899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14:paraId="70FBFCB0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на месяц. 2. Результативность контрольной деятельности. </w:t>
            </w:r>
          </w:p>
          <w:p w14:paraId="0E19D43E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заболеваемости. </w:t>
            </w:r>
          </w:p>
          <w:p w14:paraId="0FEFFC02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выполнения натуральных норм питания. </w:t>
            </w:r>
          </w:p>
          <w:p w14:paraId="04A39606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5. Подготовка к 8-е Марта.</w:t>
            </w:r>
          </w:p>
          <w:p w14:paraId="12BF07A0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«Месячника безопасности». </w:t>
            </w:r>
          </w:p>
          <w:p w14:paraId="45943561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7.Результаты административно-общественного контроля</w:t>
            </w:r>
          </w:p>
        </w:tc>
        <w:tc>
          <w:tcPr>
            <w:tcW w:w="2393" w:type="dxa"/>
          </w:tcPr>
          <w:p w14:paraId="61D0A32D" w14:textId="77777777" w:rsid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1C10E67E" w14:textId="77777777" w:rsidR="00417E3A" w:rsidRDefault="00417E3A" w:rsidP="00417E3A">
            <w:pPr>
              <w:jc w:val="center"/>
            </w:pPr>
            <w:r w:rsidRPr="00D212A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17E3A" w14:paraId="365A6053" w14:textId="77777777" w:rsidTr="00AE0C97">
        <w:tc>
          <w:tcPr>
            <w:tcW w:w="534" w:type="dxa"/>
          </w:tcPr>
          <w:p w14:paraId="44584D8F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14:paraId="0AA4369A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на месяц. 2. Результативность контрольной деятельности. </w:t>
            </w:r>
          </w:p>
          <w:p w14:paraId="58CF68A4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заболеваемости за 1 квартал. 4. Анализ выполнения натуральных норм питания. </w:t>
            </w:r>
          </w:p>
          <w:p w14:paraId="27EE4C59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субботника по благоустройству территории. </w:t>
            </w:r>
          </w:p>
          <w:p w14:paraId="7BF3B3F7" w14:textId="77777777" w:rsid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Подготовка к 78</w:t>
            </w: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Великой победы.</w:t>
            </w:r>
          </w:p>
          <w:p w14:paraId="4F4C0F6E" w14:textId="77777777" w:rsidR="00417E3A" w:rsidRPr="00417E3A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7. Утверждение плана ремонтных работ в ДОУ</w:t>
            </w:r>
          </w:p>
        </w:tc>
        <w:tc>
          <w:tcPr>
            <w:tcW w:w="2393" w:type="dxa"/>
          </w:tcPr>
          <w:p w14:paraId="33F8BCD0" w14:textId="77777777" w:rsid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687046D6" w14:textId="77777777" w:rsidR="00417E3A" w:rsidRDefault="00417E3A" w:rsidP="00417E3A">
            <w:pPr>
              <w:jc w:val="center"/>
            </w:pPr>
            <w:r w:rsidRPr="00D212A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E0C97" w14:paraId="24A98E3F" w14:textId="77777777" w:rsidTr="00AE0C97">
        <w:tc>
          <w:tcPr>
            <w:tcW w:w="534" w:type="dxa"/>
          </w:tcPr>
          <w:p w14:paraId="442E2F29" w14:textId="77777777" w:rsidR="00AE0C97" w:rsidRDefault="00417E3A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14:paraId="3AD41E06" w14:textId="77777777" w:rsidR="00417E3A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на месяц. 2. Результативность контрольной деятельности. </w:t>
            </w:r>
          </w:p>
          <w:p w14:paraId="769095C2" w14:textId="77777777" w:rsidR="00417E3A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выпуска детей в школу. </w:t>
            </w:r>
            <w:r w:rsidRPr="0041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Анализ заболеваемости. </w:t>
            </w:r>
          </w:p>
          <w:p w14:paraId="23CE1B8E" w14:textId="77777777" w:rsidR="00417E3A" w:rsidRDefault="00AE0C97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5. Анализ выполнения натуральных норм питания.</w:t>
            </w:r>
          </w:p>
          <w:p w14:paraId="3503D59A" w14:textId="77777777" w:rsidR="00417E3A" w:rsidRDefault="00AE0C97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6.О подготовке к летней оздоровительной работе. </w:t>
            </w:r>
          </w:p>
          <w:p w14:paraId="6F264591" w14:textId="77777777" w:rsidR="00417E3A" w:rsidRDefault="00AE0C97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7. Эффективность работы органов самоуправления в ДОУ. </w:t>
            </w:r>
          </w:p>
          <w:p w14:paraId="2A47B69A" w14:textId="77777777" w:rsidR="00417E3A" w:rsidRDefault="00AE0C97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8. Организация работы по безопасности всех участников образовательного процесса на летний оздоровительный период. </w:t>
            </w:r>
          </w:p>
          <w:p w14:paraId="1C34ED37" w14:textId="77777777" w:rsidR="00AE0C97" w:rsidRPr="00417E3A" w:rsidRDefault="00AE0C97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9.Анализ административно-общественного контроля</w:t>
            </w:r>
          </w:p>
        </w:tc>
        <w:tc>
          <w:tcPr>
            <w:tcW w:w="2393" w:type="dxa"/>
          </w:tcPr>
          <w:p w14:paraId="357D2475" w14:textId="77777777" w:rsidR="00AE0C97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93" w:type="dxa"/>
          </w:tcPr>
          <w:p w14:paraId="1CEC6F4D" w14:textId="77777777" w:rsidR="00417E3A" w:rsidRPr="003C0A5C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576ABCC" w14:textId="77777777" w:rsidR="00AE0C97" w:rsidRDefault="00AE0C97" w:rsidP="000C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2D843" w14:textId="77777777" w:rsidR="00417E3A" w:rsidRDefault="00417E3A" w:rsidP="000C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F3FDC" w14:textId="77777777" w:rsidR="00417E3A" w:rsidRDefault="00417E3A" w:rsidP="0041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3A">
        <w:rPr>
          <w:rFonts w:ascii="Times New Roman" w:hAnsi="Times New Roman" w:cs="Times New Roman"/>
          <w:b/>
          <w:sz w:val="28"/>
          <w:szCs w:val="28"/>
        </w:rPr>
        <w:t xml:space="preserve">Второй раздел. ОРГАНИЗАЦИОННО-МЕТОДИЧЕСКАЯ РАБОТА </w:t>
      </w:r>
    </w:p>
    <w:p w14:paraId="7D719344" w14:textId="77777777" w:rsidR="00417E3A" w:rsidRDefault="00417E3A" w:rsidP="0041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B8853" w14:textId="77777777" w:rsidR="00417E3A" w:rsidRDefault="00417E3A" w:rsidP="0041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E3A">
        <w:rPr>
          <w:rFonts w:ascii="Times New Roman" w:hAnsi="Times New Roman" w:cs="Times New Roman"/>
          <w:b/>
          <w:sz w:val="28"/>
          <w:szCs w:val="28"/>
        </w:rPr>
        <w:t>2.1.Психолого-медико-педагогический консилиум на 2022-2023 учебный год.</w:t>
      </w:r>
      <w:r w:rsidRPr="00417E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98BED" w14:textId="77777777" w:rsidR="00AE0C97" w:rsidRDefault="00417E3A" w:rsidP="0041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E3A">
        <w:rPr>
          <w:rFonts w:ascii="Times New Roman" w:hAnsi="Times New Roman" w:cs="Times New Roman"/>
          <w:sz w:val="28"/>
          <w:szCs w:val="28"/>
        </w:rPr>
        <w:t xml:space="preserve">Цель: Своевременное выявление детей с проблемами в развитии, организация </w:t>
      </w:r>
      <w:proofErr w:type="spellStart"/>
      <w:r w:rsidRPr="00417E3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17E3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17E3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17E3A">
        <w:rPr>
          <w:rFonts w:ascii="Times New Roman" w:hAnsi="Times New Roman" w:cs="Times New Roman"/>
          <w:sz w:val="28"/>
          <w:szCs w:val="28"/>
        </w:rPr>
        <w:t>– социального сопровождения, исходя из индивидуальных особенностей развития каждого ребенка.</w:t>
      </w:r>
    </w:p>
    <w:p w14:paraId="7D19F0A4" w14:textId="77777777" w:rsidR="00417E3A" w:rsidRDefault="00417E3A" w:rsidP="0041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17E3A" w14:paraId="2C08CBCA" w14:textId="77777777" w:rsidTr="00417E3A">
        <w:tc>
          <w:tcPr>
            <w:tcW w:w="675" w:type="dxa"/>
          </w:tcPr>
          <w:p w14:paraId="6731B2D8" w14:textId="77777777" w:rsidR="00417E3A" w:rsidRPr="00AE0C97" w:rsidRDefault="00417E3A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78A6FEA1" w14:textId="77777777" w:rsidR="00417E3A" w:rsidRPr="000C1E1B" w:rsidRDefault="00417E3A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14:paraId="3983517D" w14:textId="77777777" w:rsidR="00417E3A" w:rsidRPr="000C1E1B" w:rsidRDefault="00417E3A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7DD9EA92" w14:textId="77777777" w:rsidR="00417E3A" w:rsidRPr="000C1E1B" w:rsidRDefault="00417E3A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7E3A" w14:paraId="700C4AE3" w14:textId="77777777" w:rsidTr="00417E3A">
        <w:tc>
          <w:tcPr>
            <w:tcW w:w="675" w:type="dxa"/>
          </w:tcPr>
          <w:p w14:paraId="687EDBD2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5C40684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AE021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69B51439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D5BE6C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2EC5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 детей нуждающихся в коррекционной помощи и определение путей коррекционного воздействия детей в отставании развития (составление индивидуальных программ сопровождения).</w:t>
            </w:r>
          </w:p>
        </w:tc>
        <w:tc>
          <w:tcPr>
            <w:tcW w:w="2393" w:type="dxa"/>
          </w:tcPr>
          <w:p w14:paraId="71CA06DE" w14:textId="77777777" w:rsidR="00417E3A" w:rsidRP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6E76618A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E88E4BE" w14:textId="77777777" w:rsid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74BC1F5E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Педагог – психолог Педагоги групп</w:t>
            </w:r>
          </w:p>
        </w:tc>
      </w:tr>
      <w:tr w:rsidR="00417E3A" w14:paraId="43A2543D" w14:textId="77777777" w:rsidTr="00417E3A">
        <w:tc>
          <w:tcPr>
            <w:tcW w:w="675" w:type="dxa"/>
          </w:tcPr>
          <w:p w14:paraId="22A1DC7B" w14:textId="77777777" w:rsid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6941175" w14:textId="77777777" w:rsid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E86E0" w14:textId="77777777" w:rsid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2341" w14:textId="77777777" w:rsid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5353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162B6169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реализации развития и коррекции детей, находящихся на сопровождении </w:t>
            </w:r>
            <w:proofErr w:type="spellStart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44ACD9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C10B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Определение дальнейших целевых ориентиров коррекционной работы.</w:t>
            </w:r>
          </w:p>
        </w:tc>
        <w:tc>
          <w:tcPr>
            <w:tcW w:w="2393" w:type="dxa"/>
          </w:tcPr>
          <w:p w14:paraId="10A5B664" w14:textId="77777777" w:rsidR="00417E3A" w:rsidRP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4052C350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21BBB9D" w14:textId="77777777" w:rsid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3CF950EC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Педагог – психолог Педагоги групп</w:t>
            </w:r>
          </w:p>
        </w:tc>
      </w:tr>
      <w:tr w:rsidR="00417E3A" w14:paraId="5C2F919E" w14:textId="77777777" w:rsidTr="00417E3A">
        <w:tc>
          <w:tcPr>
            <w:tcW w:w="675" w:type="dxa"/>
          </w:tcPr>
          <w:p w14:paraId="45866E38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3F2DD0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взаимодействия специалистов </w:t>
            </w:r>
            <w:proofErr w:type="spellStart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результативной работы</w:t>
            </w:r>
          </w:p>
        </w:tc>
        <w:tc>
          <w:tcPr>
            <w:tcW w:w="2393" w:type="dxa"/>
          </w:tcPr>
          <w:p w14:paraId="7FCD6BBC" w14:textId="77777777" w:rsidR="00417E3A" w:rsidRP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06AB1013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B945748" w14:textId="77777777" w:rsid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34E54FB5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Педагог – психолог Педагоги групп</w:t>
            </w:r>
          </w:p>
        </w:tc>
      </w:tr>
      <w:tr w:rsidR="00417E3A" w14:paraId="47DB68CD" w14:textId="77777777" w:rsidTr="00417E3A">
        <w:tc>
          <w:tcPr>
            <w:tcW w:w="675" w:type="dxa"/>
          </w:tcPr>
          <w:p w14:paraId="27F24373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125F95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диагностики обучения и коррекции </w:t>
            </w:r>
            <w:proofErr w:type="spellStart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речевого, интеллектуального, физического развития за учебный год). </w:t>
            </w:r>
          </w:p>
          <w:p w14:paraId="1FE99193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Отчет специалистов по итогам работы</w:t>
            </w:r>
          </w:p>
        </w:tc>
        <w:tc>
          <w:tcPr>
            <w:tcW w:w="2393" w:type="dxa"/>
          </w:tcPr>
          <w:p w14:paraId="5E8281F4" w14:textId="77777777" w:rsidR="00417E3A" w:rsidRPr="00417E3A" w:rsidRDefault="00417E3A" w:rsidP="004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4FC04767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E802B7D" w14:textId="77777777" w:rsid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3611118F" w14:textId="77777777" w:rsidR="00417E3A" w:rsidRPr="00417E3A" w:rsidRDefault="00417E3A" w:rsidP="0041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3A">
              <w:rPr>
                <w:rFonts w:ascii="Times New Roman" w:hAnsi="Times New Roman" w:cs="Times New Roman"/>
                <w:sz w:val="24"/>
                <w:szCs w:val="24"/>
              </w:rPr>
              <w:t>Педагог – психолог Педагоги групп</w:t>
            </w:r>
          </w:p>
        </w:tc>
      </w:tr>
    </w:tbl>
    <w:p w14:paraId="47504FBF" w14:textId="77777777" w:rsidR="00417E3A" w:rsidRDefault="00417E3A" w:rsidP="0041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032F7" w14:textId="77777777" w:rsidR="00742E23" w:rsidRDefault="00742E23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E23">
        <w:rPr>
          <w:rFonts w:ascii="Times New Roman" w:hAnsi="Times New Roman" w:cs="Times New Roman"/>
          <w:b/>
          <w:sz w:val="28"/>
          <w:szCs w:val="28"/>
        </w:rPr>
        <w:t>2.2.Семинары, семинары – практикумы.</w:t>
      </w:r>
    </w:p>
    <w:p w14:paraId="5B80331A" w14:textId="77777777" w:rsidR="00742E23" w:rsidRDefault="00742E23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42E23" w:rsidRPr="000C1E1B" w14:paraId="1FC6E7AF" w14:textId="77777777" w:rsidTr="005536D3">
        <w:tc>
          <w:tcPr>
            <w:tcW w:w="675" w:type="dxa"/>
          </w:tcPr>
          <w:p w14:paraId="60355292" w14:textId="77777777" w:rsidR="00742E23" w:rsidRPr="00AE0C97" w:rsidRDefault="00742E23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</w:tcPr>
          <w:p w14:paraId="78AD9AFB" w14:textId="77777777" w:rsidR="00742E23" w:rsidRPr="000C1E1B" w:rsidRDefault="00742E23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14:paraId="371F7743" w14:textId="77777777" w:rsidR="00742E23" w:rsidRPr="000C1E1B" w:rsidRDefault="00742E23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4D2F045B" w14:textId="77777777" w:rsidR="00742E23" w:rsidRPr="000C1E1B" w:rsidRDefault="00742E23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2E23" w:rsidRPr="00417E3A" w14:paraId="58CAA76A" w14:textId="77777777" w:rsidTr="005536D3">
        <w:tc>
          <w:tcPr>
            <w:tcW w:w="675" w:type="dxa"/>
          </w:tcPr>
          <w:p w14:paraId="2CB2E923" w14:textId="77777777" w:rsidR="00742E23" w:rsidRPr="00417E3A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66A69EE8" w14:textId="77777777" w:rsidR="00742E23" w:rsidRPr="00417E3A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«Ранняя профориентация детей дошкольного возраста»</w:t>
            </w:r>
          </w:p>
        </w:tc>
        <w:tc>
          <w:tcPr>
            <w:tcW w:w="2393" w:type="dxa"/>
          </w:tcPr>
          <w:p w14:paraId="212B1727" w14:textId="77777777" w:rsidR="00742E23" w:rsidRPr="00417E3A" w:rsidRDefault="00742E23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0D240A17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А.К.</w:t>
            </w:r>
          </w:p>
          <w:p w14:paraId="3AA3BC71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К.В.</w:t>
            </w:r>
          </w:p>
          <w:p w14:paraId="36811BB6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Я.И.</w:t>
            </w:r>
          </w:p>
          <w:p w14:paraId="1210D4BC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Немкова О.П.</w:t>
            </w:r>
          </w:p>
          <w:p w14:paraId="2ABDEBF1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И.А.</w:t>
            </w:r>
          </w:p>
          <w:p w14:paraId="53114681" w14:textId="77777777" w:rsidR="00742E23" w:rsidRPr="00417E3A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Проскурня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42E23" w:rsidRPr="00417E3A" w14:paraId="037A9745" w14:textId="77777777" w:rsidTr="005536D3">
        <w:tc>
          <w:tcPr>
            <w:tcW w:w="675" w:type="dxa"/>
          </w:tcPr>
          <w:p w14:paraId="71858491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2A3BA092" w14:textId="77777777" w:rsidR="00742E23" w:rsidRP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3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в рамках недели психологии</w:t>
            </w:r>
          </w:p>
        </w:tc>
        <w:tc>
          <w:tcPr>
            <w:tcW w:w="2393" w:type="dxa"/>
          </w:tcPr>
          <w:p w14:paraId="4C8BB81C" w14:textId="77777777" w:rsidR="00742E23" w:rsidRDefault="00742E23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2722F76B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К.В.</w:t>
            </w:r>
          </w:p>
        </w:tc>
      </w:tr>
      <w:tr w:rsidR="00742E23" w:rsidRPr="00417E3A" w14:paraId="4185C1BC" w14:textId="77777777" w:rsidTr="005536D3">
        <w:tc>
          <w:tcPr>
            <w:tcW w:w="675" w:type="dxa"/>
          </w:tcPr>
          <w:p w14:paraId="1109EBEA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44AC2C2D" w14:textId="77777777" w:rsidR="00742E23" w:rsidRP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3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ДОУ Тема: «Организация развивающей среды в группах в условиях реализации ФГОС»</w:t>
            </w:r>
          </w:p>
        </w:tc>
        <w:tc>
          <w:tcPr>
            <w:tcW w:w="2393" w:type="dxa"/>
          </w:tcPr>
          <w:p w14:paraId="1C278EB8" w14:textId="77777777" w:rsidR="00742E23" w:rsidRDefault="00742E23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349AF08D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370B248B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Т.А.</w:t>
            </w:r>
          </w:p>
        </w:tc>
      </w:tr>
      <w:tr w:rsidR="00742E23" w:rsidRPr="00417E3A" w14:paraId="65D0E168" w14:textId="77777777" w:rsidTr="005536D3">
        <w:tc>
          <w:tcPr>
            <w:tcW w:w="675" w:type="dxa"/>
          </w:tcPr>
          <w:p w14:paraId="43662FF3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424A5146" w14:textId="77777777" w:rsidR="00742E23" w:rsidRP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в рамках недели музыки</w:t>
            </w:r>
          </w:p>
        </w:tc>
        <w:tc>
          <w:tcPr>
            <w:tcW w:w="2393" w:type="dxa"/>
          </w:tcPr>
          <w:p w14:paraId="381CB5A9" w14:textId="77777777" w:rsidR="00742E23" w:rsidRDefault="00742E23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4071D5F5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6A29EF5E" w14:textId="77777777" w:rsidR="00742E23" w:rsidRDefault="00742E23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А.К.</w:t>
            </w:r>
          </w:p>
        </w:tc>
      </w:tr>
    </w:tbl>
    <w:p w14:paraId="19644114" w14:textId="77777777" w:rsidR="00742E23" w:rsidRDefault="00742E23" w:rsidP="00417E3A">
      <w:pPr>
        <w:spacing w:after="0" w:line="240" w:lineRule="auto"/>
      </w:pPr>
    </w:p>
    <w:p w14:paraId="36215E21" w14:textId="13F4FA26" w:rsidR="00742E23" w:rsidRDefault="00742E23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E23">
        <w:rPr>
          <w:rFonts w:ascii="Times New Roman" w:hAnsi="Times New Roman" w:cs="Times New Roman"/>
          <w:b/>
          <w:sz w:val="28"/>
          <w:szCs w:val="28"/>
        </w:rPr>
        <w:t>2.3</w:t>
      </w:r>
      <w:r w:rsidR="00E40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E23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p w14:paraId="3924E4DE" w14:textId="77777777" w:rsidR="00742E23" w:rsidRDefault="00742E23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42E23" w:rsidRPr="000C1E1B" w14:paraId="2B244F75" w14:textId="77777777" w:rsidTr="005536D3">
        <w:tc>
          <w:tcPr>
            <w:tcW w:w="675" w:type="dxa"/>
          </w:tcPr>
          <w:p w14:paraId="576CDA0F" w14:textId="77777777" w:rsidR="00742E23" w:rsidRPr="00AE0C97" w:rsidRDefault="00742E23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05F6613F" w14:textId="77777777" w:rsidR="00742E23" w:rsidRPr="000C1E1B" w:rsidRDefault="00742E23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14:paraId="57FD61A9" w14:textId="77777777" w:rsidR="00742E23" w:rsidRPr="000C1E1B" w:rsidRDefault="00742E23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2E987DF1" w14:textId="77777777" w:rsidR="00742E23" w:rsidRPr="000C1E1B" w:rsidRDefault="00742E23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2E23" w:rsidRPr="000C1E1B" w14:paraId="028390BB" w14:textId="77777777" w:rsidTr="005536D3">
        <w:tc>
          <w:tcPr>
            <w:tcW w:w="675" w:type="dxa"/>
          </w:tcPr>
          <w:p w14:paraId="2B090B3B" w14:textId="77777777" w:rsidR="00742E23" w:rsidRPr="00ED051F" w:rsidRDefault="00ED051F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1500941A" w14:textId="77777777" w:rsidR="00742E23" w:rsidRPr="00ED051F" w:rsidRDefault="00ED051F" w:rsidP="00E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Консультация «Планирование образовательной деятельности в режиме дня в соответствии с ФГОС ДО»</w:t>
            </w:r>
          </w:p>
        </w:tc>
        <w:tc>
          <w:tcPr>
            <w:tcW w:w="2393" w:type="dxa"/>
          </w:tcPr>
          <w:p w14:paraId="523E6FBA" w14:textId="77777777" w:rsidR="00742E23" w:rsidRPr="00ED051F" w:rsidRDefault="00ED051F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40511AF2" w14:textId="77777777" w:rsidR="00742E23" w:rsidRPr="00ED051F" w:rsidRDefault="00ED051F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42E23" w:rsidRPr="000C1E1B" w14:paraId="62C1B79B" w14:textId="77777777" w:rsidTr="005536D3">
        <w:tc>
          <w:tcPr>
            <w:tcW w:w="675" w:type="dxa"/>
          </w:tcPr>
          <w:p w14:paraId="0C540F1B" w14:textId="77777777" w:rsidR="00742E23" w:rsidRPr="00ED051F" w:rsidRDefault="00ED051F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0FD448FE" w14:textId="28E04902" w:rsidR="00742E23" w:rsidRPr="00ED051F" w:rsidRDefault="00ED051F" w:rsidP="00E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8A26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рамках недели психологии</w:t>
            </w:r>
          </w:p>
        </w:tc>
        <w:tc>
          <w:tcPr>
            <w:tcW w:w="2393" w:type="dxa"/>
          </w:tcPr>
          <w:p w14:paraId="5E00FBFF" w14:textId="77777777" w:rsidR="00742E23" w:rsidRPr="00ED051F" w:rsidRDefault="00ED051F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66D05E62" w14:textId="77777777" w:rsidR="00742E23" w:rsidRPr="00ED051F" w:rsidRDefault="00ED051F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42E23" w:rsidRPr="000C1E1B" w14:paraId="4ADDB94A" w14:textId="77777777" w:rsidTr="005536D3">
        <w:tc>
          <w:tcPr>
            <w:tcW w:w="675" w:type="dxa"/>
          </w:tcPr>
          <w:p w14:paraId="3CADA5A0" w14:textId="77777777" w:rsidR="00742E23" w:rsidRPr="00ED051F" w:rsidRDefault="00ED051F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6CB7CFAD" w14:textId="7729D3C5" w:rsidR="00742E23" w:rsidRPr="00ED051F" w:rsidRDefault="00742E23" w:rsidP="00E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ДОУ</w:t>
            </w:r>
            <w:r w:rsidR="00E404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воспитательно-образовательный процесс с учётом введения ФГОС дошкольного образования»</w:t>
            </w:r>
          </w:p>
        </w:tc>
        <w:tc>
          <w:tcPr>
            <w:tcW w:w="2393" w:type="dxa"/>
          </w:tcPr>
          <w:p w14:paraId="62A716E8" w14:textId="77777777" w:rsidR="00742E23" w:rsidRPr="00ED051F" w:rsidRDefault="00ED051F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3F26B43F" w14:textId="77777777" w:rsidR="00742E23" w:rsidRPr="000C1E1B" w:rsidRDefault="00ED051F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42E23" w:rsidRPr="000C1E1B" w14:paraId="55A62902" w14:textId="77777777" w:rsidTr="005536D3">
        <w:tc>
          <w:tcPr>
            <w:tcW w:w="675" w:type="dxa"/>
          </w:tcPr>
          <w:p w14:paraId="371A3502" w14:textId="77777777" w:rsidR="00742E23" w:rsidRPr="00ED051F" w:rsidRDefault="00ED051F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03706180" w14:textId="77777777" w:rsidR="00742E23" w:rsidRPr="00ED051F" w:rsidRDefault="00ED051F" w:rsidP="00ED0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ИКТ в непосредственно-образовательной деятельности и режимных моментах</w:t>
            </w:r>
          </w:p>
        </w:tc>
        <w:tc>
          <w:tcPr>
            <w:tcW w:w="2393" w:type="dxa"/>
          </w:tcPr>
          <w:p w14:paraId="095921D4" w14:textId="5CDD11EC" w:rsidR="00742E23" w:rsidRPr="00E4046A" w:rsidRDefault="00E4046A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6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3B736994" w14:textId="2C0345A9" w:rsidR="00742E23" w:rsidRPr="000C1E1B" w:rsidRDefault="00E4046A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D051F" w:rsidRPr="000C1E1B" w14:paraId="4A2288FE" w14:textId="77777777" w:rsidTr="005536D3">
        <w:tc>
          <w:tcPr>
            <w:tcW w:w="675" w:type="dxa"/>
          </w:tcPr>
          <w:p w14:paraId="62800E30" w14:textId="77777777" w:rsidR="00ED051F" w:rsidRPr="00ED051F" w:rsidRDefault="00ED051F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65AD26D2" w14:textId="77777777" w:rsidR="00ED051F" w:rsidRPr="00ED051F" w:rsidRDefault="00ED051F" w:rsidP="00E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ДОУ, семьи и школы по формированию готовности ребенка к школе и благополучной адаптации к школьному обучению</w:t>
            </w:r>
          </w:p>
        </w:tc>
        <w:tc>
          <w:tcPr>
            <w:tcW w:w="2393" w:type="dxa"/>
          </w:tcPr>
          <w:p w14:paraId="3EB728E5" w14:textId="083072E4" w:rsidR="00ED051F" w:rsidRPr="00E4046A" w:rsidRDefault="00E4046A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6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13A8B488" w14:textId="478A5372" w:rsidR="00ED051F" w:rsidRPr="000C1E1B" w:rsidRDefault="00E4046A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046A" w:rsidRPr="000C1E1B" w14:paraId="056B26ED" w14:textId="77777777" w:rsidTr="005536D3">
        <w:tc>
          <w:tcPr>
            <w:tcW w:w="675" w:type="dxa"/>
          </w:tcPr>
          <w:p w14:paraId="1C604D30" w14:textId="629AD86E" w:rsidR="00E4046A" w:rsidRDefault="00E4046A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6BA641AD" w14:textId="77777777" w:rsidR="00E4046A" w:rsidRDefault="008A2661" w:rsidP="00E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 рамках недели музыки</w:t>
            </w:r>
          </w:p>
          <w:p w14:paraId="357DF7B1" w14:textId="26E649B4" w:rsidR="008A2661" w:rsidRPr="00ED051F" w:rsidRDefault="008A2661" w:rsidP="00ED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C93FF31" w14:textId="71E1BBC4" w:rsidR="00E4046A" w:rsidRPr="00E4046A" w:rsidRDefault="00E4046A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14B1D5FE" w14:textId="6DA754B1" w:rsidR="00E4046A" w:rsidRPr="00ED051F" w:rsidRDefault="00E4046A" w:rsidP="0055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ED051F" w:rsidRPr="000C1E1B" w14:paraId="298A071E" w14:textId="77777777" w:rsidTr="005536D3">
        <w:tc>
          <w:tcPr>
            <w:tcW w:w="675" w:type="dxa"/>
          </w:tcPr>
          <w:p w14:paraId="29EE4BF8" w14:textId="45488DFE" w:rsidR="00ED051F" w:rsidRPr="00ED051F" w:rsidRDefault="00E4046A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35E53ED0" w14:textId="77777777" w:rsidR="00ED051F" w:rsidRPr="00ED051F" w:rsidRDefault="00ED051F" w:rsidP="00E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Использование диагностического инструментария для определения результатов освоения Программы.</w:t>
            </w:r>
          </w:p>
        </w:tc>
        <w:tc>
          <w:tcPr>
            <w:tcW w:w="2393" w:type="dxa"/>
          </w:tcPr>
          <w:p w14:paraId="36A7839C" w14:textId="35166296" w:rsidR="00ED051F" w:rsidRPr="00E4046A" w:rsidRDefault="00E4046A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5370CD8A" w14:textId="685ECC20" w:rsidR="00ED051F" w:rsidRPr="000C1E1B" w:rsidRDefault="00E4046A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D051F" w:rsidRPr="000C1E1B" w14:paraId="3DD525ED" w14:textId="77777777" w:rsidTr="005536D3">
        <w:tc>
          <w:tcPr>
            <w:tcW w:w="675" w:type="dxa"/>
          </w:tcPr>
          <w:p w14:paraId="2F3FD787" w14:textId="33592CD9" w:rsidR="00ED051F" w:rsidRPr="00ED051F" w:rsidRDefault="00E4046A" w:rsidP="0055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3F3C106A" w14:textId="77777777" w:rsidR="00ED051F" w:rsidRPr="00ED051F" w:rsidRDefault="00ED051F" w:rsidP="00E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2393" w:type="dxa"/>
          </w:tcPr>
          <w:p w14:paraId="7E4E7916" w14:textId="38F46C8C" w:rsidR="00ED051F" w:rsidRPr="00E4046A" w:rsidRDefault="00E4046A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6A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04FC06AA" w14:textId="77777777" w:rsidR="00ED051F" w:rsidRPr="00E4046A" w:rsidRDefault="00E4046A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6A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2388453E" w14:textId="3989DAEE" w:rsidR="00E4046A" w:rsidRPr="000C1E1B" w:rsidRDefault="00E4046A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6A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14:paraId="3297D203" w14:textId="77777777" w:rsidR="00E93EB1" w:rsidRDefault="00E93EB1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1CDD19" w14:textId="74A35C87" w:rsidR="00742E23" w:rsidRDefault="00E93EB1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EB1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EB1">
        <w:rPr>
          <w:rFonts w:ascii="Times New Roman" w:hAnsi="Times New Roman" w:cs="Times New Roman"/>
          <w:b/>
          <w:sz w:val="28"/>
          <w:szCs w:val="28"/>
        </w:rPr>
        <w:t>Смотр-конкурс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93EB1" w:rsidRPr="000C1E1B" w14:paraId="36130444" w14:textId="77777777" w:rsidTr="005536D3">
        <w:tc>
          <w:tcPr>
            <w:tcW w:w="675" w:type="dxa"/>
          </w:tcPr>
          <w:p w14:paraId="66FBB864" w14:textId="77777777" w:rsidR="00E93EB1" w:rsidRPr="00AE0C97" w:rsidRDefault="00E93EB1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0893760"/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61DDCF5C" w14:textId="77777777" w:rsidR="00E93EB1" w:rsidRPr="000C1E1B" w:rsidRDefault="00E93EB1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14:paraId="1568E001" w14:textId="77777777" w:rsidR="00E93EB1" w:rsidRPr="000C1E1B" w:rsidRDefault="00E93EB1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73664932" w14:textId="77777777" w:rsidR="00E93EB1" w:rsidRPr="000C1E1B" w:rsidRDefault="00E93EB1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bookmarkEnd w:id="1"/>
      <w:tr w:rsidR="00E93EB1" w:rsidRPr="000C1E1B" w14:paraId="1C2818DC" w14:textId="77777777" w:rsidTr="005536D3">
        <w:tc>
          <w:tcPr>
            <w:tcW w:w="675" w:type="dxa"/>
          </w:tcPr>
          <w:p w14:paraId="76BF1545" w14:textId="0F8998E4" w:rsidR="00E93EB1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1BA00130" w14:textId="0B8F42E8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ДОУ к новому учебному </w:t>
            </w: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году 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2393" w:type="dxa"/>
          </w:tcPr>
          <w:p w14:paraId="645A517F" w14:textId="4BDA6C64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93" w:type="dxa"/>
          </w:tcPr>
          <w:p w14:paraId="77F564C7" w14:textId="37F36AFA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</w:t>
            </w: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E93EB1" w:rsidRPr="000C1E1B" w14:paraId="2C630FF6" w14:textId="77777777" w:rsidTr="005536D3">
        <w:tc>
          <w:tcPr>
            <w:tcW w:w="675" w:type="dxa"/>
          </w:tcPr>
          <w:p w14:paraId="620C22F9" w14:textId="22646837" w:rsidR="00E93EB1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14:paraId="06A6A172" w14:textId="743279C2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Дары осени смотр-конкурс среди воспитанников и родителей</w:t>
            </w:r>
          </w:p>
        </w:tc>
        <w:tc>
          <w:tcPr>
            <w:tcW w:w="2393" w:type="dxa"/>
          </w:tcPr>
          <w:p w14:paraId="418C56F9" w14:textId="0902D3E8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FF17004" w14:textId="4000ACFE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93EB1" w:rsidRPr="000C1E1B" w14:paraId="4BC67488" w14:textId="77777777" w:rsidTr="005536D3">
        <w:tc>
          <w:tcPr>
            <w:tcW w:w="675" w:type="dxa"/>
          </w:tcPr>
          <w:p w14:paraId="423FB19E" w14:textId="4865406F" w:rsidR="00E93EB1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208DD2AB" w14:textId="7D1F0D11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Лучший спортивный уголок «Укрепляем здоровье детей» Цель: создание условий для повышения двигательной активности</w:t>
            </w:r>
          </w:p>
        </w:tc>
        <w:tc>
          <w:tcPr>
            <w:tcW w:w="2393" w:type="dxa"/>
          </w:tcPr>
          <w:p w14:paraId="7BD79C8B" w14:textId="60426E56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4844404D" w14:textId="77777777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199D8A11" w14:textId="1D140663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93EB1" w:rsidRPr="000C1E1B" w14:paraId="62C17305" w14:textId="77777777" w:rsidTr="005536D3">
        <w:tc>
          <w:tcPr>
            <w:tcW w:w="675" w:type="dxa"/>
          </w:tcPr>
          <w:p w14:paraId="3EE6DD09" w14:textId="2B750577" w:rsidR="00E93EB1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39BA687A" w14:textId="1E6F3B1A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«А ну-ка мамочки»</w:t>
            </w:r>
          </w:p>
        </w:tc>
        <w:tc>
          <w:tcPr>
            <w:tcW w:w="2393" w:type="dxa"/>
          </w:tcPr>
          <w:p w14:paraId="3F46F1BA" w14:textId="7CCA782B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1FB44B82" w14:textId="280A5BF7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93EB1" w:rsidRPr="000C1E1B" w14:paraId="43657B52" w14:textId="77777777" w:rsidTr="005536D3">
        <w:tc>
          <w:tcPr>
            <w:tcW w:w="675" w:type="dxa"/>
          </w:tcPr>
          <w:p w14:paraId="2FB34301" w14:textId="418786CC" w:rsidR="00E93EB1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52D8972A" w14:textId="77777777" w:rsid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«На лучшую новогоднюю игрушку». </w:t>
            </w:r>
          </w:p>
          <w:p w14:paraId="0B1E49CB" w14:textId="5A2C105B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«Скульптуры из снега»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Конкурс «Лучшее оформление окон».</w:t>
            </w:r>
          </w:p>
        </w:tc>
        <w:tc>
          <w:tcPr>
            <w:tcW w:w="2393" w:type="dxa"/>
          </w:tcPr>
          <w:p w14:paraId="2401AEB7" w14:textId="01605AB8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7C615ACA" w14:textId="77777777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6F985E45" w14:textId="2CBEDF98" w:rsidR="00E93EB1" w:rsidRPr="000C1E1B" w:rsidRDefault="00E93EB1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93EB1" w:rsidRPr="000C1E1B" w14:paraId="7FCE98CD" w14:textId="77777777" w:rsidTr="005536D3">
        <w:tc>
          <w:tcPr>
            <w:tcW w:w="675" w:type="dxa"/>
          </w:tcPr>
          <w:p w14:paraId="2073A5B0" w14:textId="67F887E5" w:rsidR="00E93EB1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0FA812E1" w14:textId="060F02E3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Лучший долгосрочный проект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нравственно-патриотическому</w:t>
            </w: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воспитанию. </w:t>
            </w:r>
          </w:p>
        </w:tc>
        <w:tc>
          <w:tcPr>
            <w:tcW w:w="2393" w:type="dxa"/>
          </w:tcPr>
          <w:p w14:paraId="3DE8EF38" w14:textId="6C31A725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69D49069" w14:textId="77777777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2C2E1B00" w14:textId="1AB4EC6E" w:rsidR="00E93EB1" w:rsidRPr="000C1E1B" w:rsidRDefault="00E93EB1" w:rsidP="00E9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93EB1" w:rsidRPr="000C1E1B" w14:paraId="27AAF1AF" w14:textId="77777777" w:rsidTr="005536D3">
        <w:tc>
          <w:tcPr>
            <w:tcW w:w="675" w:type="dxa"/>
          </w:tcPr>
          <w:p w14:paraId="0F5C6942" w14:textId="5511838A" w:rsidR="00E93EB1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673ECB23" w14:textId="22E6FA14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«Юные интеллектуалы» среди средних, старших, подготовительных групп</w:t>
            </w:r>
          </w:p>
        </w:tc>
        <w:tc>
          <w:tcPr>
            <w:tcW w:w="2393" w:type="dxa"/>
          </w:tcPr>
          <w:p w14:paraId="6F03E676" w14:textId="4D323FC1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7BA19A93" w14:textId="77777777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03AD3A87" w14:textId="1A394A60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педагог-психолог</w:t>
            </w:r>
          </w:p>
        </w:tc>
      </w:tr>
      <w:tr w:rsidR="00E93EB1" w:rsidRPr="000C1E1B" w14:paraId="76C88DB4" w14:textId="77777777" w:rsidTr="005536D3">
        <w:tc>
          <w:tcPr>
            <w:tcW w:w="675" w:type="dxa"/>
          </w:tcPr>
          <w:p w14:paraId="4B611C66" w14:textId="6711BA6B" w:rsidR="00E93EB1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678B5A95" w14:textId="6153FFDB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Смотр-конкурс «Первые вестники весны»</w:t>
            </w:r>
          </w:p>
        </w:tc>
        <w:tc>
          <w:tcPr>
            <w:tcW w:w="2393" w:type="dxa"/>
          </w:tcPr>
          <w:p w14:paraId="681EE4B0" w14:textId="64B03136" w:rsidR="00E93EB1" w:rsidRPr="00E93EB1" w:rsidRDefault="00E93EB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17AB303E" w14:textId="77777777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0438169F" w14:textId="1D667053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93EB1" w:rsidRPr="000C1E1B" w14:paraId="1F38617A" w14:textId="77777777" w:rsidTr="005536D3">
        <w:tc>
          <w:tcPr>
            <w:tcW w:w="675" w:type="dxa"/>
          </w:tcPr>
          <w:p w14:paraId="1BBDF32F" w14:textId="0AE493F6" w:rsidR="00E93EB1" w:rsidRPr="00AE0C97" w:rsidRDefault="009D392C" w:rsidP="00E93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14:paraId="612723E5" w14:textId="00262F06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«День Победы в моей семье» </w:t>
            </w:r>
          </w:p>
        </w:tc>
        <w:tc>
          <w:tcPr>
            <w:tcW w:w="2393" w:type="dxa"/>
          </w:tcPr>
          <w:p w14:paraId="3598EF85" w14:textId="1C11BF2F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3B04AAF7" w14:textId="77777777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4729874D" w14:textId="3D1F97DA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93EB1" w:rsidRPr="000C1E1B" w14:paraId="40B02229" w14:textId="77777777" w:rsidTr="005536D3">
        <w:tc>
          <w:tcPr>
            <w:tcW w:w="675" w:type="dxa"/>
          </w:tcPr>
          <w:p w14:paraId="3B16E7B1" w14:textId="7964EEEE" w:rsidR="00E93EB1" w:rsidRPr="00AE0C97" w:rsidRDefault="009D392C" w:rsidP="00E93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78C33316" w14:textId="4B608C6E" w:rsidR="00E93EB1" w:rsidRPr="00E93EB1" w:rsidRDefault="00E93EB1" w:rsidP="00E93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Фото-репортаж-конкурс «Как мы подготовили участок к лету»</w:t>
            </w:r>
          </w:p>
        </w:tc>
        <w:tc>
          <w:tcPr>
            <w:tcW w:w="2393" w:type="dxa"/>
          </w:tcPr>
          <w:p w14:paraId="738BBF43" w14:textId="69DC96A6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3C42889A" w14:textId="77777777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53355950" w14:textId="31E87EC1" w:rsidR="00E93EB1" w:rsidRPr="00E93EB1" w:rsidRDefault="00E93EB1" w:rsidP="00E93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14:paraId="27B41603" w14:textId="77777777" w:rsidR="009D392C" w:rsidRDefault="009D392C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17393E" w14:textId="160785AD" w:rsidR="00E93EB1" w:rsidRDefault="009D392C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2C">
        <w:rPr>
          <w:rFonts w:ascii="Times New Roman" w:hAnsi="Times New Roman" w:cs="Times New Roman"/>
          <w:b/>
          <w:sz w:val="28"/>
          <w:szCs w:val="28"/>
        </w:rPr>
        <w:t>2.5.Самообразование педагогов.  Цель: формирование у педагогов потребности в непрерывном профессиональном росте, постоянного самосовершенствования</w:t>
      </w:r>
    </w:p>
    <w:p w14:paraId="39A00C4C" w14:textId="4C04A044" w:rsidR="009D392C" w:rsidRDefault="009D392C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D392C" w:rsidRPr="000C1E1B" w14:paraId="386D70A6" w14:textId="77777777" w:rsidTr="005536D3">
        <w:tc>
          <w:tcPr>
            <w:tcW w:w="675" w:type="dxa"/>
          </w:tcPr>
          <w:p w14:paraId="7D4BA355" w14:textId="77777777" w:rsidR="009D392C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59C5E7CB" w14:textId="77777777" w:rsidR="009D392C" w:rsidRPr="000C1E1B" w:rsidRDefault="009D392C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14:paraId="185A3096" w14:textId="302F28AF" w:rsidR="009D392C" w:rsidRPr="000C1E1B" w:rsidRDefault="009D392C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5706BC2A" w14:textId="77777777" w:rsidR="009D392C" w:rsidRPr="000C1E1B" w:rsidRDefault="009D392C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D392C" w:rsidRPr="000C1E1B" w14:paraId="0DA804ED" w14:textId="77777777" w:rsidTr="005536D3">
        <w:tc>
          <w:tcPr>
            <w:tcW w:w="675" w:type="dxa"/>
          </w:tcPr>
          <w:p w14:paraId="7F5473B5" w14:textId="77777777" w:rsidR="009D392C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E7E2C2" w14:textId="02278A72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Информационно-коммуникационные технологии в образовании дошкольников.</w:t>
            </w:r>
          </w:p>
        </w:tc>
        <w:tc>
          <w:tcPr>
            <w:tcW w:w="2393" w:type="dxa"/>
          </w:tcPr>
          <w:p w14:paraId="0BF31DFF" w14:textId="691622FE" w:rsidR="009D392C" w:rsidRPr="009D392C" w:rsidRDefault="009D392C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развивающих игр</w:t>
            </w:r>
          </w:p>
        </w:tc>
        <w:tc>
          <w:tcPr>
            <w:tcW w:w="2393" w:type="dxa"/>
          </w:tcPr>
          <w:p w14:paraId="08D27A3C" w14:textId="5600AA10" w:rsidR="009D392C" w:rsidRPr="009D392C" w:rsidRDefault="009D392C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9D392C" w:rsidRPr="000C1E1B" w14:paraId="31214C98" w14:textId="77777777" w:rsidTr="005536D3">
        <w:tc>
          <w:tcPr>
            <w:tcW w:w="675" w:type="dxa"/>
          </w:tcPr>
          <w:p w14:paraId="201E9D0D" w14:textId="77777777" w:rsidR="009D392C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7BB9EA" w14:textId="354B258E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Интеграция  музыкальной  деятельности в условиях комплексно-тематического </w:t>
            </w: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планирования</w:t>
            </w:r>
          </w:p>
        </w:tc>
        <w:tc>
          <w:tcPr>
            <w:tcW w:w="2393" w:type="dxa"/>
          </w:tcPr>
          <w:p w14:paraId="129816B5" w14:textId="772AC72C" w:rsidR="009D392C" w:rsidRPr="009D392C" w:rsidRDefault="009D392C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Разработка  конспектов интегрированных </w:t>
            </w: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2393" w:type="dxa"/>
          </w:tcPr>
          <w:p w14:paraId="6FABE947" w14:textId="43B0F81A" w:rsidR="009D392C" w:rsidRPr="009D392C" w:rsidRDefault="009D392C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9D392C" w:rsidRPr="000C1E1B" w14:paraId="697EAC2E" w14:textId="77777777" w:rsidTr="005536D3">
        <w:tc>
          <w:tcPr>
            <w:tcW w:w="675" w:type="dxa"/>
          </w:tcPr>
          <w:p w14:paraId="40E72FF5" w14:textId="77777777" w:rsidR="009D392C" w:rsidRPr="00AE0C97" w:rsidRDefault="009D392C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027A379" w14:textId="1E75A470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393" w:type="dxa"/>
          </w:tcPr>
          <w:p w14:paraId="0BB707CA" w14:textId="21BE55FC" w:rsidR="009D392C" w:rsidRPr="009D392C" w:rsidRDefault="009D392C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2393" w:type="dxa"/>
          </w:tcPr>
          <w:p w14:paraId="07B29805" w14:textId="5B292A91" w:rsidR="009D392C" w:rsidRPr="009D392C" w:rsidRDefault="009D392C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Суханова Я.И</w:t>
            </w:r>
          </w:p>
        </w:tc>
      </w:tr>
      <w:tr w:rsidR="009D392C" w:rsidRPr="000C1E1B" w14:paraId="215C7201" w14:textId="77777777" w:rsidTr="005536D3">
        <w:tc>
          <w:tcPr>
            <w:tcW w:w="675" w:type="dxa"/>
          </w:tcPr>
          <w:p w14:paraId="118D81FB" w14:textId="77777777" w:rsidR="009D392C" w:rsidRPr="00AE0C97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CC03752" w14:textId="73B5AA14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393" w:type="dxa"/>
          </w:tcPr>
          <w:p w14:paraId="75174D61" w14:textId="2954E772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2393" w:type="dxa"/>
          </w:tcPr>
          <w:p w14:paraId="1A00878A" w14:textId="67764583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Дербенева Е.В</w:t>
            </w:r>
          </w:p>
        </w:tc>
      </w:tr>
      <w:tr w:rsidR="009D392C" w:rsidRPr="000C1E1B" w14:paraId="48A28F6F" w14:textId="77777777" w:rsidTr="005536D3">
        <w:tc>
          <w:tcPr>
            <w:tcW w:w="675" w:type="dxa"/>
          </w:tcPr>
          <w:p w14:paraId="58C04C94" w14:textId="77777777" w:rsidR="009D392C" w:rsidRPr="00AE0C97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446BEE0" w14:textId="59CEE85C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2393" w:type="dxa"/>
          </w:tcPr>
          <w:p w14:paraId="091593E9" w14:textId="393FDC34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2393" w:type="dxa"/>
          </w:tcPr>
          <w:p w14:paraId="1BD800C7" w14:textId="66AD0006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И.А.</w:t>
            </w:r>
          </w:p>
        </w:tc>
      </w:tr>
      <w:tr w:rsidR="009D392C" w:rsidRPr="000C1E1B" w14:paraId="26DFA732" w14:textId="77777777" w:rsidTr="005536D3">
        <w:tc>
          <w:tcPr>
            <w:tcW w:w="675" w:type="dxa"/>
          </w:tcPr>
          <w:p w14:paraId="627C2F50" w14:textId="77777777" w:rsidR="009D392C" w:rsidRPr="00AE0C97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2FFC68" w14:textId="46B9DDD6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393" w:type="dxa"/>
          </w:tcPr>
          <w:p w14:paraId="38F314A6" w14:textId="61EF7DEC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2393" w:type="dxa"/>
          </w:tcPr>
          <w:p w14:paraId="606BE93D" w14:textId="13B1A6B6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Федосова Т.А.</w:t>
            </w:r>
          </w:p>
        </w:tc>
      </w:tr>
      <w:tr w:rsidR="009D392C" w:rsidRPr="000C1E1B" w14:paraId="4C52A47B" w14:textId="77777777" w:rsidTr="005536D3">
        <w:tc>
          <w:tcPr>
            <w:tcW w:w="675" w:type="dxa"/>
          </w:tcPr>
          <w:p w14:paraId="777FFB60" w14:textId="77777777" w:rsidR="009D392C" w:rsidRPr="00AE0C97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3DB8A37" w14:textId="3D2442C5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2393" w:type="dxa"/>
          </w:tcPr>
          <w:p w14:paraId="185208AB" w14:textId="3BBEA811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2393" w:type="dxa"/>
          </w:tcPr>
          <w:p w14:paraId="1E2353CD" w14:textId="2FA3C110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О.В.</w:t>
            </w:r>
          </w:p>
        </w:tc>
      </w:tr>
      <w:tr w:rsidR="009D392C" w:rsidRPr="000C1E1B" w14:paraId="5090AE77" w14:textId="77777777" w:rsidTr="005536D3">
        <w:tc>
          <w:tcPr>
            <w:tcW w:w="675" w:type="dxa"/>
          </w:tcPr>
          <w:p w14:paraId="6B5B9C13" w14:textId="77777777" w:rsidR="009D392C" w:rsidRPr="00AE0C97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47F761F" w14:textId="77D4ED76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2393" w:type="dxa"/>
          </w:tcPr>
          <w:p w14:paraId="18E3486C" w14:textId="1C426C25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2393" w:type="dxa"/>
          </w:tcPr>
          <w:p w14:paraId="625E23CF" w14:textId="207A13F1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Немкова О.П.</w:t>
            </w:r>
          </w:p>
        </w:tc>
      </w:tr>
      <w:tr w:rsidR="009D392C" w:rsidRPr="000C1E1B" w14:paraId="3BA1EA8B" w14:textId="77777777" w:rsidTr="005536D3">
        <w:tc>
          <w:tcPr>
            <w:tcW w:w="675" w:type="dxa"/>
          </w:tcPr>
          <w:p w14:paraId="586B67C3" w14:textId="77777777" w:rsidR="009D392C" w:rsidRPr="00AE0C97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B788194" w14:textId="3BE39148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393" w:type="dxa"/>
          </w:tcPr>
          <w:p w14:paraId="490FC728" w14:textId="3B3B845C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2393" w:type="dxa"/>
          </w:tcPr>
          <w:p w14:paraId="7D5832CD" w14:textId="73446FBE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Проскурня</w:t>
            </w:r>
            <w:proofErr w:type="spellEnd"/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9D392C" w:rsidRPr="000C1E1B" w14:paraId="64169911" w14:textId="77777777" w:rsidTr="005536D3">
        <w:tc>
          <w:tcPr>
            <w:tcW w:w="675" w:type="dxa"/>
          </w:tcPr>
          <w:p w14:paraId="25394C58" w14:textId="77777777" w:rsidR="009D392C" w:rsidRPr="00AE0C97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2328B5C" w14:textId="57CF446D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393" w:type="dxa"/>
          </w:tcPr>
          <w:p w14:paraId="08191587" w14:textId="75518ABF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2393" w:type="dxa"/>
          </w:tcPr>
          <w:p w14:paraId="455B8BFF" w14:textId="12AF8E2C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О.А.</w:t>
            </w:r>
          </w:p>
        </w:tc>
      </w:tr>
      <w:tr w:rsidR="009D392C" w:rsidRPr="000C1E1B" w14:paraId="4FF71019" w14:textId="77777777" w:rsidTr="005536D3">
        <w:tc>
          <w:tcPr>
            <w:tcW w:w="675" w:type="dxa"/>
          </w:tcPr>
          <w:p w14:paraId="49A9D4F9" w14:textId="77777777" w:rsidR="009D392C" w:rsidRPr="00AE0C97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135C3EEF" w14:textId="20FFBA6A" w:rsidR="009D392C" w:rsidRPr="009D392C" w:rsidRDefault="009D392C" w:rsidP="009D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14:paraId="54E70E92" w14:textId="5444AC9C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2393" w:type="dxa"/>
          </w:tcPr>
          <w:p w14:paraId="3F26D646" w14:textId="552E4E23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92C">
              <w:rPr>
                <w:rFonts w:ascii="Times New Roman" w:hAnsi="Times New Roman" w:cs="Times New Roman"/>
                <w:bCs/>
                <w:sz w:val="24"/>
                <w:szCs w:val="24"/>
              </w:rPr>
              <w:t>Набокова Т.А.</w:t>
            </w:r>
          </w:p>
        </w:tc>
      </w:tr>
      <w:tr w:rsidR="009D392C" w:rsidRPr="000C1E1B" w14:paraId="502FA075" w14:textId="77777777" w:rsidTr="005536D3">
        <w:tc>
          <w:tcPr>
            <w:tcW w:w="675" w:type="dxa"/>
          </w:tcPr>
          <w:p w14:paraId="54FBB7A7" w14:textId="77777777" w:rsidR="009D392C" w:rsidRPr="00AE0C97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C153DD" w14:textId="4E2B8231" w:rsidR="009D392C" w:rsidRPr="009D392C" w:rsidRDefault="009D392C" w:rsidP="009D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 на соответствие занимаемой должности</w:t>
            </w:r>
          </w:p>
        </w:tc>
        <w:tc>
          <w:tcPr>
            <w:tcW w:w="2393" w:type="dxa"/>
          </w:tcPr>
          <w:p w14:paraId="2EBB2917" w14:textId="77777777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5D242F18" w14:textId="585149D4" w:rsidR="009D392C" w:rsidRPr="009D392C" w:rsidRDefault="009D392C" w:rsidP="009D3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аттестационная комиссия</w:t>
            </w:r>
          </w:p>
        </w:tc>
      </w:tr>
    </w:tbl>
    <w:p w14:paraId="6A926466" w14:textId="77777777" w:rsidR="00F605B2" w:rsidRDefault="00F605B2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8536AE" w14:textId="026EADAE" w:rsidR="009D392C" w:rsidRDefault="00F605B2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5B2">
        <w:rPr>
          <w:rFonts w:ascii="Times New Roman" w:hAnsi="Times New Roman" w:cs="Times New Roman"/>
          <w:b/>
          <w:sz w:val="28"/>
          <w:szCs w:val="28"/>
        </w:rPr>
        <w:t>Работа в методическом кабинете</w:t>
      </w:r>
    </w:p>
    <w:p w14:paraId="6B099711" w14:textId="69F5637B" w:rsidR="00F605B2" w:rsidRDefault="00F605B2" w:rsidP="0041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605B2" w:rsidRPr="000C1E1B" w14:paraId="3C9EE4B5" w14:textId="77777777" w:rsidTr="005536D3">
        <w:tc>
          <w:tcPr>
            <w:tcW w:w="675" w:type="dxa"/>
          </w:tcPr>
          <w:p w14:paraId="58594B04" w14:textId="77777777" w:rsidR="00F605B2" w:rsidRPr="00AE0C97" w:rsidRDefault="00F605B2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749FBA62" w14:textId="77777777" w:rsidR="00F605B2" w:rsidRPr="000C1E1B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14:paraId="2EBE2AF4" w14:textId="77777777" w:rsidR="00F605B2" w:rsidRPr="000C1E1B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5082951A" w14:textId="77777777" w:rsidR="00F605B2" w:rsidRPr="000C1E1B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05B2" w:rsidRPr="000C1E1B" w14:paraId="69F1AFC7" w14:textId="77777777" w:rsidTr="005536D3">
        <w:tc>
          <w:tcPr>
            <w:tcW w:w="675" w:type="dxa"/>
          </w:tcPr>
          <w:p w14:paraId="300014AA" w14:textId="6E6C406E" w:rsidR="00F605B2" w:rsidRPr="00F605B2" w:rsidRDefault="00F605B2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339099E0" w14:textId="77777777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 и  систематизация материалов в методическом кабинете </w:t>
            </w:r>
          </w:p>
          <w:p w14:paraId="409ECE6A" w14:textId="77777777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0ACD75" w14:textId="63334304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Аналитическая деятельность 1.Мониторинг профессиональных потребностей педагогов. </w:t>
            </w:r>
          </w:p>
          <w:p w14:paraId="7610C152" w14:textId="77777777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2.Обработка контрольных срезов обследования  детей </w:t>
            </w:r>
          </w:p>
          <w:p w14:paraId="63F080BF" w14:textId="77777777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3.Итоги работы за учебный год </w:t>
            </w:r>
          </w:p>
          <w:p w14:paraId="28C9E83A" w14:textId="77777777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F9DA2A" w14:textId="1C880238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4.Планирование работы на новый учебный год </w:t>
            </w:r>
          </w:p>
          <w:p w14:paraId="0E257C54" w14:textId="64DEB04A" w:rsidR="00F605B2" w:rsidRPr="000C1E1B" w:rsidRDefault="00F605B2" w:rsidP="00F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5.Мониторинг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2393" w:type="dxa"/>
          </w:tcPr>
          <w:p w14:paraId="319FA479" w14:textId="77777777" w:rsidR="00F605B2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F53AE" w14:textId="77777777" w:rsidR="00F605B2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BEF74" w14:textId="77777777" w:rsidR="00F605B2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3CC42" w14:textId="77A3C6EF" w:rsid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4C18D25C" w14:textId="77777777" w:rsid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7F7DDD" w14:textId="77777777" w:rsid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82A14" w14:textId="77777777" w:rsid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4DE87D" w14:textId="77777777" w:rsid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297D0B" w14:textId="77777777" w:rsid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49C69" w14:textId="77777777" w:rsid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1F4954" w14:textId="2D018E15" w:rsidR="00F605B2" w:rsidRP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учебного года</w:t>
            </w:r>
          </w:p>
        </w:tc>
        <w:tc>
          <w:tcPr>
            <w:tcW w:w="2393" w:type="dxa"/>
          </w:tcPr>
          <w:p w14:paraId="3C16E633" w14:textId="77777777" w:rsidR="00F605B2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2B1CB482" w14:textId="73D48C4A" w:rsidR="00F605B2" w:rsidRPr="00E93EB1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09FF0BD6" w14:textId="77777777" w:rsidR="00F605B2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E4CF8CC" w14:textId="12B93D8F" w:rsidR="00F605B2" w:rsidRPr="00F605B2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F605B2" w:rsidRPr="000C1E1B" w14:paraId="54AD7CEC" w14:textId="77777777" w:rsidTr="005536D3">
        <w:tc>
          <w:tcPr>
            <w:tcW w:w="675" w:type="dxa"/>
          </w:tcPr>
          <w:p w14:paraId="7F3F6005" w14:textId="4E26717C" w:rsidR="00F605B2" w:rsidRPr="00F605B2" w:rsidRDefault="00F605B2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2EBCEBCA" w14:textId="77777777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деятельность 1.Пополнение банка педагогической информации (нормативно </w:t>
            </w:r>
            <w:proofErr w:type="gramStart"/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равовой, методической и т.д.) </w:t>
            </w:r>
          </w:p>
          <w:p w14:paraId="3D538E09" w14:textId="33DC8A93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2.Ознакомление педагогов с новинками педагогической, психологической, методической литературы 3.Оформление  выставки  методической литературы по программе   «От рождении до школы».</w:t>
            </w:r>
          </w:p>
        </w:tc>
        <w:tc>
          <w:tcPr>
            <w:tcW w:w="2393" w:type="dxa"/>
          </w:tcPr>
          <w:p w14:paraId="497CD09A" w14:textId="60CB66C6" w:rsidR="00F605B2" w:rsidRPr="000C1E1B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учебного года</w:t>
            </w:r>
          </w:p>
        </w:tc>
        <w:tc>
          <w:tcPr>
            <w:tcW w:w="2393" w:type="dxa"/>
          </w:tcPr>
          <w:p w14:paraId="2D37C81A" w14:textId="77777777" w:rsidR="00F605B2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500467E2" w14:textId="2D860054" w:rsidR="00F605B2" w:rsidRPr="00E93EB1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14:paraId="545B7BE9" w14:textId="28CBCD0C" w:rsidR="00F605B2" w:rsidRPr="000C1E1B" w:rsidRDefault="00F605B2" w:rsidP="00F60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5B2" w:rsidRPr="000C1E1B" w14:paraId="58E3FC20" w14:textId="77777777" w:rsidTr="005536D3">
        <w:tc>
          <w:tcPr>
            <w:tcW w:w="675" w:type="dxa"/>
          </w:tcPr>
          <w:p w14:paraId="3F5BDD03" w14:textId="5421BB3F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45EAFA30" w14:textId="77777777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 – методическая деятельность </w:t>
            </w:r>
          </w:p>
          <w:p w14:paraId="51A457DE" w14:textId="77777777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1.Планирование и оказание помощи педагогам в аттестации. 2.Составление графиков работы и  расписания НОД.   </w:t>
            </w:r>
          </w:p>
          <w:p w14:paraId="423AA2D1" w14:textId="628CE119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3.Составление  циклограммы и </w:t>
            </w: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планов  взаимодействия   специалистов</w:t>
            </w:r>
          </w:p>
        </w:tc>
        <w:tc>
          <w:tcPr>
            <w:tcW w:w="2393" w:type="dxa"/>
          </w:tcPr>
          <w:p w14:paraId="5E8506E3" w14:textId="1B4BD399" w:rsidR="00F605B2" w:rsidRPr="000C1E1B" w:rsidRDefault="00F605B2" w:rsidP="00F60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течении учебного года</w:t>
            </w:r>
          </w:p>
        </w:tc>
        <w:tc>
          <w:tcPr>
            <w:tcW w:w="2393" w:type="dxa"/>
          </w:tcPr>
          <w:p w14:paraId="470158EB" w14:textId="77777777" w:rsidR="00F605B2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19BCFC07" w14:textId="77777777" w:rsidR="00F605B2" w:rsidRPr="00E93EB1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14:paraId="30661FF0" w14:textId="77777777" w:rsidR="00F605B2" w:rsidRPr="000C1E1B" w:rsidRDefault="00F605B2" w:rsidP="00F60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5B2" w:rsidRPr="000C1E1B" w14:paraId="43097870" w14:textId="77777777" w:rsidTr="005536D3">
        <w:tc>
          <w:tcPr>
            <w:tcW w:w="675" w:type="dxa"/>
          </w:tcPr>
          <w:p w14:paraId="538C4454" w14:textId="37EED984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</w:tcPr>
          <w:p w14:paraId="51A31C4E" w14:textId="77777777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Консультативная деятельность </w:t>
            </w:r>
          </w:p>
          <w:p w14:paraId="1CB09635" w14:textId="77777777" w:rsid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консультаций для педагогов по реализации годовых задач ДОУ </w:t>
            </w:r>
          </w:p>
          <w:p w14:paraId="7981CF33" w14:textId="04E952AB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2.Популяризация инновационной деятельности: использование ИКТ. 3.Консультирование педагогов и родителей по вопросам развития и оздоровления детей </w:t>
            </w:r>
          </w:p>
          <w:p w14:paraId="47263BA8" w14:textId="03F6C2D4" w:rsidR="00F605B2" w:rsidRPr="000C1E1B" w:rsidRDefault="00F605B2" w:rsidP="00F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14:paraId="20CB8083" w14:textId="659C9F2F" w:rsidR="00F605B2" w:rsidRPr="000C1E1B" w:rsidRDefault="00F605B2" w:rsidP="00F60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учебного года</w:t>
            </w:r>
          </w:p>
        </w:tc>
        <w:tc>
          <w:tcPr>
            <w:tcW w:w="2393" w:type="dxa"/>
          </w:tcPr>
          <w:p w14:paraId="4493BD7E" w14:textId="77777777" w:rsidR="00F605B2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72D9686E" w14:textId="1BF68DA5" w:rsidR="00F605B2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CA4B4E0" w14:textId="3DA623AB" w:rsidR="00F605B2" w:rsidRPr="00E93EB1" w:rsidRDefault="005536D3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</w:t>
            </w:r>
            <w:r w:rsidR="00F605B2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</w:p>
          <w:p w14:paraId="3A0DEB52" w14:textId="77777777" w:rsidR="00F605B2" w:rsidRPr="000C1E1B" w:rsidRDefault="00F605B2" w:rsidP="00F60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689883" w14:textId="77777777" w:rsidR="00F605B2" w:rsidRDefault="00F605B2" w:rsidP="00F60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0A1766" w14:textId="28AFC5A3" w:rsidR="00F605B2" w:rsidRPr="00F605B2" w:rsidRDefault="00F605B2" w:rsidP="00F60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B2">
        <w:rPr>
          <w:rFonts w:ascii="Times New Roman" w:hAnsi="Times New Roman" w:cs="Times New Roman"/>
          <w:b/>
          <w:sz w:val="28"/>
          <w:szCs w:val="28"/>
        </w:rPr>
        <w:t>Третий раздел. ОРГАНИЗАЦИОННО-ПЕДАГОГИЧЕСКАЯ РАБОТА</w:t>
      </w:r>
    </w:p>
    <w:p w14:paraId="312927AC" w14:textId="77777777" w:rsidR="00F605B2" w:rsidRDefault="00F605B2" w:rsidP="00F60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637C2B" w14:textId="77777777" w:rsidR="00F605B2" w:rsidRDefault="00F605B2" w:rsidP="00F60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30A959" w14:textId="12E3CE06" w:rsidR="00F605B2" w:rsidRPr="00F605B2" w:rsidRDefault="00F605B2" w:rsidP="00F60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5B2">
        <w:rPr>
          <w:rFonts w:ascii="Times New Roman" w:hAnsi="Times New Roman" w:cs="Times New Roman"/>
          <w:b/>
          <w:sz w:val="28"/>
          <w:szCs w:val="28"/>
        </w:rPr>
        <w:t>3.1.Развлекательн</w:t>
      </w:r>
      <w:proofErr w:type="gramStart"/>
      <w:r w:rsidRPr="00F605B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605B2">
        <w:rPr>
          <w:rFonts w:ascii="Times New Roman" w:hAnsi="Times New Roman" w:cs="Times New Roman"/>
          <w:b/>
          <w:sz w:val="28"/>
          <w:szCs w:val="28"/>
        </w:rPr>
        <w:t xml:space="preserve"> досуговая деятельность детей </w:t>
      </w:r>
    </w:p>
    <w:p w14:paraId="05F663A4" w14:textId="0953D021" w:rsidR="00F605B2" w:rsidRDefault="00F605B2" w:rsidP="00F60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5B2">
        <w:rPr>
          <w:rFonts w:ascii="Times New Roman" w:hAnsi="Times New Roman" w:cs="Times New Roman"/>
          <w:b/>
          <w:sz w:val="28"/>
          <w:szCs w:val="28"/>
        </w:rPr>
        <w:t>Праздники и развлечения.</w:t>
      </w:r>
    </w:p>
    <w:p w14:paraId="6F6445B9" w14:textId="74D3ABD6" w:rsidR="00F605B2" w:rsidRDefault="00F605B2" w:rsidP="00F60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605B2" w:rsidRPr="000C1E1B" w14:paraId="26C55393" w14:textId="77777777" w:rsidTr="005536D3">
        <w:tc>
          <w:tcPr>
            <w:tcW w:w="675" w:type="dxa"/>
          </w:tcPr>
          <w:p w14:paraId="3DAF1ADF" w14:textId="77777777" w:rsidR="00F605B2" w:rsidRPr="00AE0C97" w:rsidRDefault="00F605B2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30895255"/>
            <w:r w:rsidRPr="00AE0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01A6AEC3" w14:textId="77777777" w:rsidR="00F605B2" w:rsidRPr="000C1E1B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14:paraId="728B28D5" w14:textId="77777777" w:rsidR="00F605B2" w:rsidRPr="000C1E1B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5FAA63D9" w14:textId="77777777" w:rsidR="00F605B2" w:rsidRPr="000C1E1B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bookmarkEnd w:id="2"/>
      <w:tr w:rsidR="00F605B2" w:rsidRPr="000C1E1B" w14:paraId="11C5AC82" w14:textId="77777777" w:rsidTr="005536D3">
        <w:tc>
          <w:tcPr>
            <w:tcW w:w="675" w:type="dxa"/>
          </w:tcPr>
          <w:p w14:paraId="16F5ADC1" w14:textId="4387E29B" w:rsidR="00F605B2" w:rsidRPr="00F605B2" w:rsidRDefault="00F605B2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6FE7D074" w14:textId="0C33C564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«Вот и стали мы на год взрослей»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Знаний» </w:t>
            </w:r>
          </w:p>
          <w:p w14:paraId="6A1771EB" w14:textId="3EFCAA7E" w:rsidR="00F605B2" w:rsidRPr="000C1E1B" w:rsidRDefault="00F605B2" w:rsidP="00F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Дары осени</w:t>
            </w: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» (поделки из природного материала)</w:t>
            </w:r>
          </w:p>
        </w:tc>
        <w:tc>
          <w:tcPr>
            <w:tcW w:w="2393" w:type="dxa"/>
          </w:tcPr>
          <w:p w14:paraId="207A360A" w14:textId="73608304" w:rsidR="00F605B2" w:rsidRP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0B77E62B" w14:textId="174F0372" w:rsidR="00F605B2" w:rsidRP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F605B2" w:rsidRPr="000C1E1B" w14:paraId="0042560D" w14:textId="77777777" w:rsidTr="005536D3">
        <w:tc>
          <w:tcPr>
            <w:tcW w:w="675" w:type="dxa"/>
          </w:tcPr>
          <w:p w14:paraId="31C01F62" w14:textId="4F0D2934" w:rsidR="00F605B2" w:rsidRPr="00F605B2" w:rsidRDefault="00F605B2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3280C819" w14:textId="42430ACF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«Здравствуй, осень золотая!»</w:t>
            </w:r>
          </w:p>
        </w:tc>
        <w:tc>
          <w:tcPr>
            <w:tcW w:w="2393" w:type="dxa"/>
          </w:tcPr>
          <w:p w14:paraId="1189243A" w14:textId="36381B99" w:rsidR="00F605B2" w:rsidRPr="00F605B2" w:rsidRDefault="00F605B2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553F80F0" w14:textId="6A6BB5DA" w:rsidR="00F605B2" w:rsidRPr="000C1E1B" w:rsidRDefault="00F605B2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F605B2" w:rsidRPr="000C1E1B" w14:paraId="2E1D0067" w14:textId="77777777" w:rsidTr="005536D3">
        <w:tc>
          <w:tcPr>
            <w:tcW w:w="675" w:type="dxa"/>
          </w:tcPr>
          <w:p w14:paraId="41D008E8" w14:textId="5D3979E7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64F28B5D" w14:textId="15E8035D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«А ну-ка мамочки!»</w:t>
            </w:r>
          </w:p>
        </w:tc>
        <w:tc>
          <w:tcPr>
            <w:tcW w:w="2393" w:type="dxa"/>
          </w:tcPr>
          <w:p w14:paraId="47D95BE1" w14:textId="54F93539" w:rsidR="00F605B2" w:rsidRPr="00F605B2" w:rsidRDefault="00F605B2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78A6B28F" w14:textId="5AC8B9B4" w:rsidR="00F605B2" w:rsidRPr="000C1E1B" w:rsidRDefault="00F605B2" w:rsidP="00F60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F605B2" w:rsidRPr="000C1E1B" w14:paraId="1824E09D" w14:textId="77777777" w:rsidTr="005536D3">
        <w:tc>
          <w:tcPr>
            <w:tcW w:w="675" w:type="dxa"/>
          </w:tcPr>
          <w:p w14:paraId="242ACA82" w14:textId="21437A6E" w:rsidR="00F605B2" w:rsidRPr="00F605B2" w:rsidRDefault="00F605B2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18A7A8E8" w14:textId="030E5D9F" w:rsidR="00F605B2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праздники «В гости ёлка к нам пришла!»</w:t>
            </w:r>
          </w:p>
        </w:tc>
        <w:tc>
          <w:tcPr>
            <w:tcW w:w="2393" w:type="dxa"/>
          </w:tcPr>
          <w:p w14:paraId="7307914A" w14:textId="6388C175" w:rsidR="00F605B2" w:rsidRPr="00524726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045DA8E4" w14:textId="3C6066FB" w:rsidR="00F605B2" w:rsidRPr="000C1E1B" w:rsidRDefault="00524726" w:rsidP="00F60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24726" w:rsidRPr="000C1E1B" w14:paraId="4F8878A4" w14:textId="77777777" w:rsidTr="005536D3">
        <w:tc>
          <w:tcPr>
            <w:tcW w:w="675" w:type="dxa"/>
          </w:tcPr>
          <w:p w14:paraId="4B84DBF4" w14:textId="6FE1CD44" w:rsidR="00524726" w:rsidRDefault="00524726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42F6EFBD" w14:textId="51F0BABE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 развлечение «Рождественские колядки»</w:t>
            </w:r>
          </w:p>
        </w:tc>
        <w:tc>
          <w:tcPr>
            <w:tcW w:w="2393" w:type="dxa"/>
          </w:tcPr>
          <w:p w14:paraId="1658062C" w14:textId="61F35B70" w:rsidR="00524726" w:rsidRPr="00524726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4A60A74B" w14:textId="77777777" w:rsidR="00524726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  <w:p w14:paraId="49F177A9" w14:textId="23FFC909" w:rsidR="005222DB" w:rsidRPr="00F605B2" w:rsidRDefault="005222DB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4726" w:rsidRPr="000C1E1B" w14:paraId="2AD4B51D" w14:textId="77777777" w:rsidTr="005536D3">
        <w:tc>
          <w:tcPr>
            <w:tcW w:w="675" w:type="dxa"/>
          </w:tcPr>
          <w:p w14:paraId="2F73C111" w14:textId="19F1BF48" w:rsidR="00524726" w:rsidRDefault="00524726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06C26366" w14:textId="394F9C6D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2393" w:type="dxa"/>
          </w:tcPr>
          <w:p w14:paraId="6A6BF8B3" w14:textId="054FC632" w:rsidR="00524726" w:rsidRPr="00524726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4A7D0B6A" w14:textId="77777777" w:rsidR="000B7A51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руководитель, </w:t>
            </w:r>
          </w:p>
          <w:p w14:paraId="5C3E6EA2" w14:textId="77777777" w:rsidR="000B7A51" w:rsidRDefault="000B7A51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Физкультурный руководитель,</w:t>
            </w:r>
          </w:p>
          <w:p w14:paraId="4B30D127" w14:textId="33CD0B7C" w:rsidR="00524726" w:rsidRPr="00F605B2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524726" w:rsidRPr="000C1E1B" w14:paraId="3137C8E6" w14:textId="77777777" w:rsidTr="005536D3">
        <w:tc>
          <w:tcPr>
            <w:tcW w:w="675" w:type="dxa"/>
          </w:tcPr>
          <w:p w14:paraId="2C2BBB42" w14:textId="3D6BF2E9" w:rsidR="00524726" w:rsidRDefault="00524726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0EF8059C" w14:textId="77777777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Широкая масленица</w:t>
            </w:r>
          </w:p>
          <w:p w14:paraId="6BF6F8EE" w14:textId="77777777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B9D02" w14:textId="448BA5FC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«8 марта-праздник мам!»</w:t>
            </w:r>
          </w:p>
        </w:tc>
        <w:tc>
          <w:tcPr>
            <w:tcW w:w="2393" w:type="dxa"/>
          </w:tcPr>
          <w:p w14:paraId="4C831AE3" w14:textId="69AD3A43" w:rsidR="00524726" w:rsidRPr="00524726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5CAB430A" w14:textId="1F3BAC24" w:rsidR="00524726" w:rsidRPr="00F605B2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24726" w:rsidRPr="000C1E1B" w14:paraId="78803C7A" w14:textId="77777777" w:rsidTr="005536D3">
        <w:tc>
          <w:tcPr>
            <w:tcW w:w="675" w:type="dxa"/>
          </w:tcPr>
          <w:p w14:paraId="498A7810" w14:textId="613AE126" w:rsidR="00524726" w:rsidRDefault="00524726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71AFCB47" w14:textId="77777777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 развлечение «День смеха»</w:t>
            </w:r>
          </w:p>
          <w:p w14:paraId="744874BF" w14:textId="77777777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2CD2B4" w14:textId="37287E0F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Конкурс-чтецов «Хочу быть космонавтом»</w:t>
            </w:r>
          </w:p>
        </w:tc>
        <w:tc>
          <w:tcPr>
            <w:tcW w:w="2393" w:type="dxa"/>
          </w:tcPr>
          <w:p w14:paraId="329C3BE0" w14:textId="642FF2B4" w:rsidR="00524726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2EB1DD36" w14:textId="01F0BEC7" w:rsidR="00524726" w:rsidRPr="00F605B2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24726" w:rsidRPr="000C1E1B" w14:paraId="227595A4" w14:textId="77777777" w:rsidTr="005536D3">
        <w:tc>
          <w:tcPr>
            <w:tcW w:w="675" w:type="dxa"/>
          </w:tcPr>
          <w:p w14:paraId="2D9B5E00" w14:textId="6531162E" w:rsidR="00524726" w:rsidRDefault="00524726" w:rsidP="00F60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044686C9" w14:textId="77777777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«До свидания, детский сад!» </w:t>
            </w:r>
          </w:p>
          <w:p w14:paraId="24F91307" w14:textId="77777777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Концерт «День Победы»</w:t>
            </w:r>
          </w:p>
          <w:p w14:paraId="11541A4B" w14:textId="77777777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71E936" w14:textId="6EF12568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«День города»</w:t>
            </w:r>
          </w:p>
        </w:tc>
        <w:tc>
          <w:tcPr>
            <w:tcW w:w="2393" w:type="dxa"/>
          </w:tcPr>
          <w:p w14:paraId="790C93D5" w14:textId="257CF868" w:rsidR="00524726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93" w:type="dxa"/>
          </w:tcPr>
          <w:p w14:paraId="72903CB3" w14:textId="0D270FBA" w:rsidR="00524726" w:rsidRPr="00F605B2" w:rsidRDefault="00524726" w:rsidP="00F6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руководитель, </w:t>
            </w: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</w:tbl>
    <w:p w14:paraId="356AE913" w14:textId="77777777" w:rsidR="00524726" w:rsidRDefault="00524726" w:rsidP="0052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32787" w14:textId="62272DD7" w:rsidR="00524726" w:rsidRDefault="00524726" w:rsidP="0052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726">
        <w:rPr>
          <w:rFonts w:ascii="Times New Roman" w:hAnsi="Times New Roman" w:cs="Times New Roman"/>
          <w:b/>
          <w:sz w:val="28"/>
          <w:szCs w:val="28"/>
        </w:rPr>
        <w:t xml:space="preserve">3.2.Выставки </w:t>
      </w:r>
    </w:p>
    <w:p w14:paraId="14168E04" w14:textId="77777777" w:rsidR="000B7A51" w:rsidRDefault="000B7A51" w:rsidP="0052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24726" w:rsidRPr="00524726" w14:paraId="0D3D62FC" w14:textId="77777777" w:rsidTr="005536D3">
        <w:tc>
          <w:tcPr>
            <w:tcW w:w="675" w:type="dxa"/>
          </w:tcPr>
          <w:p w14:paraId="1BD062AC" w14:textId="77777777" w:rsidR="00524726" w:rsidRPr="00524726" w:rsidRDefault="00524726" w:rsidP="00524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246626FE" w14:textId="0131A6E7" w:rsidR="00524726" w:rsidRPr="00524726" w:rsidRDefault="00524726" w:rsidP="0052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14:paraId="7DF2B530" w14:textId="77777777" w:rsidR="00524726" w:rsidRPr="00524726" w:rsidRDefault="00524726" w:rsidP="00524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631DE740" w14:textId="77777777" w:rsidR="00524726" w:rsidRPr="00524726" w:rsidRDefault="00524726" w:rsidP="000B7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4726" w:rsidRPr="00524726" w14:paraId="008B5B77" w14:textId="77777777" w:rsidTr="005536D3">
        <w:tc>
          <w:tcPr>
            <w:tcW w:w="675" w:type="dxa"/>
          </w:tcPr>
          <w:p w14:paraId="7870A303" w14:textId="73C09C24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142AA25A" w14:textId="5A5E69E7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из природного материала «Дары Осени»</w:t>
            </w:r>
          </w:p>
        </w:tc>
        <w:tc>
          <w:tcPr>
            <w:tcW w:w="2393" w:type="dxa"/>
          </w:tcPr>
          <w:p w14:paraId="42A31EB4" w14:textId="7D25E873" w:rsidR="00524726" w:rsidRP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24726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14:paraId="18750DAC" w14:textId="7FCFD6F7" w:rsid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06DDA83A" w14:textId="6E464294" w:rsidR="00524726" w:rsidRP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24726" w:rsidRPr="00524726" w14:paraId="0F77B096" w14:textId="77777777" w:rsidTr="005536D3">
        <w:tc>
          <w:tcPr>
            <w:tcW w:w="675" w:type="dxa"/>
          </w:tcPr>
          <w:p w14:paraId="5EDCC8FF" w14:textId="080D7541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5717CE21" w14:textId="3CDA3544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кормушек </w:t>
            </w:r>
            <w:r w:rsidRPr="00524726">
              <w:rPr>
                <w:rFonts w:ascii="Times New Roman" w:hAnsi="Times New Roman" w:cs="Times New Roman"/>
                <w:bCs/>
                <w:sz w:val="24"/>
                <w:szCs w:val="24"/>
              </w:rPr>
              <w:t>«Птичий домик»</w:t>
            </w:r>
          </w:p>
        </w:tc>
        <w:tc>
          <w:tcPr>
            <w:tcW w:w="2393" w:type="dxa"/>
          </w:tcPr>
          <w:p w14:paraId="474BAC9E" w14:textId="6CB0E2F9" w:rsidR="00524726" w:rsidRP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7FFF902E" w14:textId="77777777" w:rsid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3D2A0111" w14:textId="0A4B2B07" w:rsidR="00524726" w:rsidRP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24726" w:rsidRPr="00524726" w14:paraId="5EF04E7B" w14:textId="77777777" w:rsidTr="005536D3">
        <w:tc>
          <w:tcPr>
            <w:tcW w:w="675" w:type="dxa"/>
          </w:tcPr>
          <w:p w14:paraId="0F2CA5B2" w14:textId="51E9C54E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3EDD5603" w14:textId="266304AF" w:rsidR="00524726" w:rsidRP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«Моя мама самая лучшая»</w:t>
            </w:r>
          </w:p>
        </w:tc>
        <w:tc>
          <w:tcPr>
            <w:tcW w:w="2393" w:type="dxa"/>
          </w:tcPr>
          <w:p w14:paraId="4C397B58" w14:textId="25121B02" w:rsidR="00524726" w:rsidRP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45F736C1" w14:textId="77777777" w:rsid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543DB908" w14:textId="37FC6F0B" w:rsidR="00524726" w:rsidRP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24726" w:rsidRPr="00524726" w14:paraId="69023471" w14:textId="77777777" w:rsidTr="005536D3">
        <w:tc>
          <w:tcPr>
            <w:tcW w:w="675" w:type="dxa"/>
          </w:tcPr>
          <w:p w14:paraId="1A9E974A" w14:textId="42EE948C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511EBC49" w14:textId="2315F573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самодельных новогодних игрушек «Здравствуй, Зимушка-зима»</w:t>
            </w:r>
          </w:p>
        </w:tc>
        <w:tc>
          <w:tcPr>
            <w:tcW w:w="2393" w:type="dxa"/>
          </w:tcPr>
          <w:p w14:paraId="232A2486" w14:textId="54B6FB44" w:rsid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70D3665F" w14:textId="77777777" w:rsid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22C7E0A7" w14:textId="790B4ADC" w:rsid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24726" w:rsidRPr="00524726" w14:paraId="263FA3B4" w14:textId="77777777" w:rsidTr="005536D3">
        <w:tc>
          <w:tcPr>
            <w:tcW w:w="675" w:type="dxa"/>
          </w:tcPr>
          <w:p w14:paraId="11CA31CF" w14:textId="02050CEC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14E59EB4" w14:textId="3E60634C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«Наши папы лучше всех!»</w:t>
            </w:r>
          </w:p>
        </w:tc>
        <w:tc>
          <w:tcPr>
            <w:tcW w:w="2393" w:type="dxa"/>
          </w:tcPr>
          <w:p w14:paraId="48062453" w14:textId="0A2083BD" w:rsid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2C7391E5" w14:textId="77777777" w:rsid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2EAC6230" w14:textId="68B0C273" w:rsidR="00524726" w:rsidRDefault="00524726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24726" w:rsidRPr="00524726" w14:paraId="0D375C5A" w14:textId="77777777" w:rsidTr="005536D3">
        <w:tc>
          <w:tcPr>
            <w:tcW w:w="675" w:type="dxa"/>
          </w:tcPr>
          <w:p w14:paraId="396E748B" w14:textId="6FA31A50" w:rsidR="00524726" w:rsidRDefault="00524726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5D79D435" w14:textId="640D8051" w:rsidR="00524726" w:rsidRDefault="000B7A51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«Весенние выставки»</w:t>
            </w:r>
          </w:p>
        </w:tc>
        <w:tc>
          <w:tcPr>
            <w:tcW w:w="2393" w:type="dxa"/>
          </w:tcPr>
          <w:p w14:paraId="25CEDBAF" w14:textId="768BF569" w:rsidR="00524726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0268835C" w14:textId="77777777" w:rsid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0BCE87AB" w14:textId="7E841D56" w:rsidR="00524726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24726" w:rsidRPr="00524726" w14:paraId="5129D103" w14:textId="77777777" w:rsidTr="005536D3">
        <w:tc>
          <w:tcPr>
            <w:tcW w:w="675" w:type="dxa"/>
          </w:tcPr>
          <w:p w14:paraId="6C190D74" w14:textId="4FE420CF" w:rsidR="00524726" w:rsidRDefault="000B7A51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1826108E" w14:textId="261C2EF5" w:rsidR="00524726" w:rsidRDefault="000B7A51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Выставка-открыток «Дорого яичко к пасхальному дню»</w:t>
            </w:r>
          </w:p>
        </w:tc>
        <w:tc>
          <w:tcPr>
            <w:tcW w:w="2393" w:type="dxa"/>
          </w:tcPr>
          <w:p w14:paraId="0755E358" w14:textId="239D6B44" w:rsidR="00524726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1F614FDA" w14:textId="77777777" w:rsid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04FF4C96" w14:textId="734122C0" w:rsidR="00524726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0B7A51" w:rsidRPr="00524726" w14:paraId="34D40A99" w14:textId="77777777" w:rsidTr="005536D3">
        <w:tc>
          <w:tcPr>
            <w:tcW w:w="675" w:type="dxa"/>
          </w:tcPr>
          <w:p w14:paraId="1DC3A6B0" w14:textId="43337E04" w:rsidR="000B7A51" w:rsidRDefault="000B7A51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75DE7C03" w14:textId="713F2560" w:rsidR="000B7A51" w:rsidRDefault="000B7A51" w:rsidP="00524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«День Победы в моей семье»</w:t>
            </w:r>
          </w:p>
        </w:tc>
        <w:tc>
          <w:tcPr>
            <w:tcW w:w="2393" w:type="dxa"/>
          </w:tcPr>
          <w:p w14:paraId="73486344" w14:textId="6A69A7B8" w:rsid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537076A7" w14:textId="77777777" w:rsid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3B15225D" w14:textId="02B37AA0" w:rsid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</w:tbl>
    <w:p w14:paraId="777424A7" w14:textId="1C84BB70" w:rsidR="00F605B2" w:rsidRDefault="00F605B2" w:rsidP="000B7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177834" w14:textId="66F13CFB" w:rsidR="000B7A51" w:rsidRDefault="000B7A51" w:rsidP="000B7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 Тематические недели</w:t>
      </w:r>
    </w:p>
    <w:p w14:paraId="4FBD4C03" w14:textId="2C19FF55" w:rsidR="000B7A51" w:rsidRDefault="000B7A51" w:rsidP="000B7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B7A51" w:rsidRPr="00524726" w14:paraId="5BBFE606" w14:textId="77777777" w:rsidTr="005536D3">
        <w:tc>
          <w:tcPr>
            <w:tcW w:w="675" w:type="dxa"/>
          </w:tcPr>
          <w:p w14:paraId="4EB61822" w14:textId="77777777" w:rsidR="000B7A51" w:rsidRPr="00524726" w:rsidRDefault="000B7A51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AC8C1A5" w14:textId="77777777" w:rsidR="000B7A51" w:rsidRPr="00524726" w:rsidRDefault="000B7A51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14:paraId="42B9A2FE" w14:textId="77777777" w:rsidR="000B7A51" w:rsidRPr="00524726" w:rsidRDefault="000B7A51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66AED21F" w14:textId="77777777" w:rsidR="000B7A51" w:rsidRPr="00524726" w:rsidRDefault="000B7A51" w:rsidP="000B7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7A51" w:rsidRPr="00524726" w14:paraId="28480630" w14:textId="77777777" w:rsidTr="005536D3">
        <w:tc>
          <w:tcPr>
            <w:tcW w:w="675" w:type="dxa"/>
          </w:tcPr>
          <w:p w14:paraId="07BB85DB" w14:textId="13925ABF" w:rsidR="000B7A51" w:rsidRPr="000B7A51" w:rsidRDefault="000B7A51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400AD79C" w14:textId="19F48477" w:rsidR="000B7A51" w:rsidRPr="000B7A51" w:rsidRDefault="000B7A51" w:rsidP="000B7A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психологии</w:t>
            </w:r>
          </w:p>
        </w:tc>
        <w:tc>
          <w:tcPr>
            <w:tcW w:w="2393" w:type="dxa"/>
          </w:tcPr>
          <w:p w14:paraId="7AFE4639" w14:textId="6E3B10F6" w:rsidR="000B7A51" w:rsidRP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07D8EEA6" w14:textId="099D34DC" w:rsidR="000B7A51" w:rsidRP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0B7A51" w:rsidRPr="00524726" w14:paraId="2A9044AB" w14:textId="77777777" w:rsidTr="005536D3">
        <w:tc>
          <w:tcPr>
            <w:tcW w:w="675" w:type="dxa"/>
          </w:tcPr>
          <w:p w14:paraId="5845C18B" w14:textId="2CDF76A3" w:rsidR="000B7A51" w:rsidRPr="000B7A51" w:rsidRDefault="000B7A51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14:paraId="071EC592" w14:textId="12FD8213" w:rsidR="000B7A51" w:rsidRPr="000B7A51" w:rsidRDefault="000B7A51" w:rsidP="000B7A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музыки</w:t>
            </w:r>
          </w:p>
        </w:tc>
        <w:tc>
          <w:tcPr>
            <w:tcW w:w="2393" w:type="dxa"/>
          </w:tcPr>
          <w:p w14:paraId="428E1DDF" w14:textId="4AAD5824" w:rsidR="000B7A51" w:rsidRP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611CD7D1" w14:textId="6E7FF507" w:rsidR="000B7A51" w:rsidRP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0B7A51" w:rsidRPr="000B7A51" w14:paraId="710BA538" w14:textId="77777777" w:rsidTr="005536D3">
        <w:tc>
          <w:tcPr>
            <w:tcW w:w="675" w:type="dxa"/>
          </w:tcPr>
          <w:p w14:paraId="193480F9" w14:textId="3F4820AC" w:rsidR="000B7A51" w:rsidRPr="000B7A51" w:rsidRDefault="000B7A51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0E447D44" w14:textId="35F15076" w:rsidR="000B7A51" w:rsidRPr="000B7A51" w:rsidRDefault="000B7A51" w:rsidP="000B7A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ЗОЖ</w:t>
            </w:r>
          </w:p>
        </w:tc>
        <w:tc>
          <w:tcPr>
            <w:tcW w:w="2393" w:type="dxa"/>
          </w:tcPr>
          <w:p w14:paraId="74866501" w14:textId="33D1F48A" w:rsidR="000B7A51" w:rsidRP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62DDC641" w14:textId="3CCF0E12" w:rsidR="000B7A51" w:rsidRPr="000B7A51" w:rsidRDefault="000B7A51" w:rsidP="000B7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Физкультурный руководитель</w:t>
            </w:r>
          </w:p>
        </w:tc>
      </w:tr>
    </w:tbl>
    <w:p w14:paraId="7C653D76" w14:textId="4052DB10" w:rsidR="000B7A51" w:rsidRDefault="000B7A51" w:rsidP="000B7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AAC3B6" w14:textId="6F3910B8" w:rsidR="000B7A51" w:rsidRDefault="000B7A51" w:rsidP="000B7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раздел. ВЗАИМОСВЯЗЬ В РАБОТЕ ДОУ С СЕМЬЕЙ</w:t>
      </w:r>
    </w:p>
    <w:p w14:paraId="7B434DD7" w14:textId="600E19A1" w:rsidR="000B7A51" w:rsidRPr="000B7A51" w:rsidRDefault="000B7A51" w:rsidP="000B7A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37D354" w14:textId="77777777" w:rsidR="000B7A51" w:rsidRPr="000B7A51" w:rsidRDefault="000B7A51" w:rsidP="000B7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A51">
        <w:rPr>
          <w:rFonts w:ascii="Times New Roman" w:hAnsi="Times New Roman" w:cs="Times New Roman"/>
          <w:b/>
          <w:sz w:val="28"/>
          <w:szCs w:val="28"/>
        </w:rPr>
        <w:t xml:space="preserve">4.1.Информационно-педагогическое просвещение родителей </w:t>
      </w:r>
    </w:p>
    <w:p w14:paraId="3AE6377B" w14:textId="77777777" w:rsidR="000B7A51" w:rsidRDefault="000B7A51" w:rsidP="000B7A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B322BE" w14:textId="2A2ACAFB" w:rsidR="000B7A51" w:rsidRDefault="000B7A51" w:rsidP="000B7A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7A51">
        <w:rPr>
          <w:rFonts w:ascii="Times New Roman" w:hAnsi="Times New Roman" w:cs="Times New Roman"/>
          <w:bCs/>
          <w:sz w:val="28"/>
          <w:szCs w:val="28"/>
        </w:rPr>
        <w:t xml:space="preserve">Цель: Оказание родителям практической  помощи в повышении эффективности воспитания,  развития дошкольников. 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675"/>
        <w:gridCol w:w="5387"/>
        <w:gridCol w:w="1479"/>
        <w:gridCol w:w="2393"/>
        <w:gridCol w:w="11"/>
      </w:tblGrid>
      <w:tr w:rsidR="000B7A51" w:rsidRPr="00524726" w14:paraId="13E268F7" w14:textId="77777777" w:rsidTr="00D90D0C">
        <w:trPr>
          <w:gridAfter w:val="1"/>
          <w:wAfter w:w="11" w:type="dxa"/>
        </w:trPr>
        <w:tc>
          <w:tcPr>
            <w:tcW w:w="675" w:type="dxa"/>
          </w:tcPr>
          <w:p w14:paraId="2FCAFF68" w14:textId="77777777" w:rsidR="000B7A51" w:rsidRPr="00524726" w:rsidRDefault="000B7A51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30897050"/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19B503F0" w14:textId="77777777" w:rsidR="000B7A51" w:rsidRPr="00524726" w:rsidRDefault="000B7A51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79" w:type="dxa"/>
          </w:tcPr>
          <w:p w14:paraId="5064C8C8" w14:textId="77777777" w:rsidR="000B7A51" w:rsidRPr="00524726" w:rsidRDefault="000B7A51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45777C25" w14:textId="77777777" w:rsidR="000B7A51" w:rsidRPr="00524726" w:rsidRDefault="000B7A51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bookmarkEnd w:id="3"/>
      <w:tr w:rsidR="000B7A51" w:rsidRPr="00524726" w14:paraId="377FE521" w14:textId="77777777" w:rsidTr="00D90D0C">
        <w:tc>
          <w:tcPr>
            <w:tcW w:w="9945" w:type="dxa"/>
            <w:gridSpan w:val="5"/>
          </w:tcPr>
          <w:p w14:paraId="48970572" w14:textId="77777777" w:rsidR="000B7A51" w:rsidRDefault="000B7A5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Информационно-справочные стенды: </w:t>
            </w:r>
          </w:p>
          <w:p w14:paraId="625A2665" w14:textId="155A69BC" w:rsidR="000B7A51" w:rsidRPr="000B7A51" w:rsidRDefault="000B7A51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A51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пропагандировать и знакомить родителей с  работой ДОУ.</w:t>
            </w:r>
          </w:p>
        </w:tc>
      </w:tr>
      <w:tr w:rsidR="000B7A51" w:rsidRPr="00524726" w14:paraId="0BCFC8D6" w14:textId="77777777" w:rsidTr="00D90D0C">
        <w:trPr>
          <w:gridAfter w:val="1"/>
          <w:wAfter w:w="11" w:type="dxa"/>
        </w:trPr>
        <w:tc>
          <w:tcPr>
            <w:tcW w:w="675" w:type="dxa"/>
          </w:tcPr>
          <w:p w14:paraId="2DA7FC92" w14:textId="34D95BE6" w:rsidR="000B7A51" w:rsidRPr="000B7A51" w:rsidRDefault="00D90D0C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6F5F28D8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Рекламный буклет: «Давайте, познакомимся!» </w:t>
            </w:r>
          </w:p>
          <w:p w14:paraId="19F05F2D" w14:textId="40A19E3B" w:rsidR="00D90D0C" w:rsidRDefault="00D90D0C" w:rsidP="00D90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>Листовки: «Как устроить ребенка в детский сад (правила приема и записи детей в   детский сад)»</w:t>
            </w:r>
            <w:r w:rsidRPr="00D9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детскому саду</w:t>
            </w:r>
          </w:p>
          <w:p w14:paraId="20913041" w14:textId="35800D67" w:rsidR="000B7A51" w:rsidRPr="000B7A51" w:rsidRDefault="000B7A51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CF4DE77" w14:textId="5551B13C" w:rsidR="000B7A51" w:rsidRP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9ABBB1A" w14:textId="77777777" w:rsid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5907658D" w14:textId="510F150A" w:rsidR="00D90D0C" w:rsidRP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</w:t>
            </w:r>
          </w:p>
        </w:tc>
      </w:tr>
      <w:tr w:rsidR="000B7A51" w:rsidRPr="00524726" w14:paraId="7957F8EF" w14:textId="77777777" w:rsidTr="00D90D0C">
        <w:trPr>
          <w:gridAfter w:val="1"/>
          <w:wAfter w:w="11" w:type="dxa"/>
        </w:trPr>
        <w:tc>
          <w:tcPr>
            <w:tcW w:w="675" w:type="dxa"/>
          </w:tcPr>
          <w:p w14:paraId="6B3E5BE3" w14:textId="5BC28487" w:rsidR="000B7A51" w:rsidRPr="000B7A51" w:rsidRDefault="00D90D0C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00B09B0F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Стенды для родителей: </w:t>
            </w:r>
          </w:p>
          <w:p w14:paraId="3B242171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«Коротко о главном»; </w:t>
            </w:r>
          </w:p>
          <w:p w14:paraId="1ACEE497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«Наши успехи и достижения»;  </w:t>
            </w:r>
          </w:p>
          <w:p w14:paraId="1BD01AB1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детском садике своем, очень весело живем»; </w:t>
            </w:r>
          </w:p>
          <w:p w14:paraId="2CE966C6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 нас так принято»;  </w:t>
            </w:r>
          </w:p>
          <w:p w14:paraId="74715AB0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«Театральная афиша»; </w:t>
            </w:r>
          </w:p>
          <w:p w14:paraId="5258111E" w14:textId="1118834A" w:rsidR="000B7A51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>«Радужная живопись»</w:t>
            </w:r>
          </w:p>
        </w:tc>
        <w:tc>
          <w:tcPr>
            <w:tcW w:w="1479" w:type="dxa"/>
          </w:tcPr>
          <w:p w14:paraId="17959D45" w14:textId="4660AB67" w:rsidR="000B7A51" w:rsidRP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19C30039" w14:textId="77777777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4682CA1B" w14:textId="321E5F3B" w:rsid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61BF0CB9" w14:textId="3ADED3D0" w:rsidR="00D90D0C" w:rsidRP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D90D0C" w:rsidRPr="00524726" w14:paraId="02C27BF4" w14:textId="77777777" w:rsidTr="00D90D0C">
        <w:trPr>
          <w:gridAfter w:val="1"/>
          <w:wAfter w:w="11" w:type="dxa"/>
        </w:trPr>
        <w:tc>
          <w:tcPr>
            <w:tcW w:w="675" w:type="dxa"/>
          </w:tcPr>
          <w:p w14:paraId="28D1F2EA" w14:textId="04BCDC3B" w:rsidR="00D90D0C" w:rsidRPr="000B7A51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3089646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4452534A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открытых дверей; </w:t>
            </w:r>
          </w:p>
          <w:p w14:paraId="040CA44D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открытых занятий; </w:t>
            </w:r>
          </w:p>
          <w:p w14:paraId="2CAED153" w14:textId="01646894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досугов, праздников. </w:t>
            </w:r>
          </w:p>
          <w:p w14:paraId="1960B754" w14:textId="77777777" w:rsidR="00D90D0C" w:rsidRP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E65CD76" w14:textId="028E1C03" w:rsidR="00D90D0C" w:rsidRP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20D541DC" w14:textId="77777777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304C5331" w14:textId="1D7FADAC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1287E756" w14:textId="7B20471A" w:rsidR="00D90D0C" w:rsidRP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bookmarkEnd w:id="4"/>
      <w:tr w:rsidR="00D90D0C" w:rsidRPr="00524726" w14:paraId="282BEAB1" w14:textId="77777777" w:rsidTr="00D90D0C">
        <w:trPr>
          <w:gridAfter w:val="1"/>
          <w:wAfter w:w="11" w:type="dxa"/>
        </w:trPr>
        <w:tc>
          <w:tcPr>
            <w:tcW w:w="675" w:type="dxa"/>
          </w:tcPr>
          <w:p w14:paraId="0BB672E1" w14:textId="6FD1B333" w:rsidR="00D90D0C" w:rsidRPr="000B7A51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7161E5D8" w14:textId="03CCBDDC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в социальных сетях, на сайте учреждения, а также в группах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wats</w:t>
            </w: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телеграмме</w:t>
            </w:r>
          </w:p>
        </w:tc>
        <w:tc>
          <w:tcPr>
            <w:tcW w:w="1479" w:type="dxa"/>
          </w:tcPr>
          <w:p w14:paraId="53BB93F1" w14:textId="18DF873F" w:rsidR="00D90D0C" w:rsidRP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52544611" w14:textId="77777777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0610CD46" w14:textId="7AAC5B0D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5E2763C8" w14:textId="4D9FBAC4" w:rsidR="00D90D0C" w:rsidRPr="000B7A51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D90D0C" w:rsidRPr="00524726" w14:paraId="0F2BEF43" w14:textId="77777777" w:rsidTr="00D90D0C">
        <w:trPr>
          <w:gridAfter w:val="1"/>
          <w:wAfter w:w="11" w:type="dxa"/>
        </w:trPr>
        <w:tc>
          <w:tcPr>
            <w:tcW w:w="675" w:type="dxa"/>
          </w:tcPr>
          <w:p w14:paraId="123EBCA3" w14:textId="2C42D14E" w:rsidR="00D90D0C" w:rsidRPr="000B7A51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7B71014C" w14:textId="4ECA408D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просвещение родителей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-консультации, круглые столы</w:t>
            </w:r>
          </w:p>
          <w:p w14:paraId="0BD77D07" w14:textId="77777777" w:rsid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4E437C7" w14:textId="5303AEF7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4F5C0D46" w14:textId="77777777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19762494" w14:textId="0A300F59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223CBD03" w14:textId="6465F5B0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D90D0C" w:rsidRPr="00524726" w14:paraId="2485B236" w14:textId="77777777" w:rsidTr="005536D3">
        <w:trPr>
          <w:gridAfter w:val="1"/>
          <w:wAfter w:w="11" w:type="dxa"/>
        </w:trPr>
        <w:tc>
          <w:tcPr>
            <w:tcW w:w="9934" w:type="dxa"/>
            <w:gridSpan w:val="4"/>
          </w:tcPr>
          <w:p w14:paraId="33931BD4" w14:textId="77777777" w:rsidR="00D90D0C" w:rsidRPr="00D90D0C" w:rsidRDefault="00D90D0C" w:rsidP="00D90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Групповые собрания (4 раза в год – установочное, текущие и итоговое). </w:t>
            </w:r>
          </w:p>
          <w:p w14:paraId="34B52629" w14:textId="77777777" w:rsidR="00D90D0C" w:rsidRDefault="00D90D0C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0D0C" w:rsidRPr="00524726" w14:paraId="6EBA1D31" w14:textId="77777777" w:rsidTr="00D90D0C">
        <w:trPr>
          <w:gridAfter w:val="1"/>
          <w:wAfter w:w="11" w:type="dxa"/>
        </w:trPr>
        <w:tc>
          <w:tcPr>
            <w:tcW w:w="675" w:type="dxa"/>
          </w:tcPr>
          <w:p w14:paraId="489983D7" w14:textId="77777777" w:rsid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FE62F9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1.«Давайте познакомимся»  </w:t>
            </w:r>
          </w:p>
          <w:p w14:paraId="15D54D8E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«Адаптация и здоровье»»  </w:t>
            </w:r>
          </w:p>
          <w:p w14:paraId="1685611E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3.«Трехлетние дети. Какие они?»  </w:t>
            </w:r>
          </w:p>
          <w:p w14:paraId="3887DEA0" w14:textId="330D0BAB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4.«Очень много мы знаем и умеем» </w:t>
            </w:r>
          </w:p>
          <w:p w14:paraId="4F7468F4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3FEB47C2" w14:textId="77777777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14:paraId="04166068" w14:textId="4B5F9D7F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1.«Любознательные почемучки» </w:t>
            </w:r>
          </w:p>
          <w:p w14:paraId="007F67D8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«Пальчики помогают говорить» </w:t>
            </w:r>
          </w:p>
          <w:p w14:paraId="76D8A535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3.«Секреты общения»  </w:t>
            </w:r>
          </w:p>
          <w:p w14:paraId="08AB6D01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«Хорошо у нас в саду!» </w:t>
            </w:r>
          </w:p>
          <w:p w14:paraId="0A025E0E" w14:textId="77777777" w:rsidR="00826E16" w:rsidRDefault="00826E16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B613DD" w14:textId="77777777" w:rsidR="00826E16" w:rsidRDefault="00826E16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C71254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1.«Воспитываем леди и джентльменов» </w:t>
            </w:r>
          </w:p>
          <w:p w14:paraId="22C86D20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«Развивающие игры как средство интеллектуального развития детей» </w:t>
            </w:r>
          </w:p>
          <w:p w14:paraId="283E3F87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«Воспитываем маленького гражданина»   </w:t>
            </w:r>
          </w:p>
          <w:p w14:paraId="6A740E77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Семинар: «Семья в преддверии школьной жизни» </w:t>
            </w:r>
          </w:p>
          <w:p w14:paraId="38047E08" w14:textId="015BDDA6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8C1E67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«Секреты психического здоровья» </w:t>
            </w:r>
          </w:p>
          <w:p w14:paraId="08D5AEBB" w14:textId="77777777" w:rsidR="00826E16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2.«Мир знаний глазами дошколят» </w:t>
            </w:r>
          </w:p>
          <w:p w14:paraId="4463AABE" w14:textId="07CFFE5D" w:rsidR="00D90D0C" w:rsidRPr="00D90D0C" w:rsidRDefault="00D90D0C" w:rsidP="00D90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3.«Встреча с учителем начальной школы» 4.«Готов ли Ваш ребенок к школе» </w:t>
            </w:r>
          </w:p>
        </w:tc>
        <w:tc>
          <w:tcPr>
            <w:tcW w:w="1479" w:type="dxa"/>
          </w:tcPr>
          <w:p w14:paraId="170BE2CF" w14:textId="77777777" w:rsidR="00D90D0C" w:rsidRDefault="00826E16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течении года</w:t>
            </w:r>
          </w:p>
          <w:p w14:paraId="74953C5C" w14:textId="77777777" w:rsidR="00826E16" w:rsidRDefault="00826E16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8CF41D" w14:textId="77777777" w:rsidR="00826E16" w:rsidRDefault="00826E16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A70642" w14:textId="77777777" w:rsidR="00826E16" w:rsidRDefault="00826E16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9A1A7C" w14:textId="257DDD7F" w:rsidR="00826E16" w:rsidRDefault="00826E16" w:rsidP="00D90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79B53425" w14:textId="6ABB5B6B" w:rsidR="00826E16" w:rsidRPr="00D90D0C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Группы раннего возраста</w:t>
            </w:r>
          </w:p>
          <w:p w14:paraId="52B54F8E" w14:textId="70D8CC4F" w:rsidR="00826E16" w:rsidRPr="00D90D0C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</w:t>
            </w: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сихолог  </w:t>
            </w:r>
          </w:p>
          <w:p w14:paraId="1FDE464C" w14:textId="77777777" w:rsidR="00D90D0C" w:rsidRDefault="00D90D0C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E8DD97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CB5FCC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6DC5E" w14:textId="0708EB4F" w:rsidR="00826E16" w:rsidRPr="00D90D0C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младшая группа</w:t>
            </w:r>
          </w:p>
          <w:p w14:paraId="52E0D205" w14:textId="77777777" w:rsidR="00826E16" w:rsidRPr="00D90D0C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</w:t>
            </w: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сихолог  </w:t>
            </w:r>
          </w:p>
          <w:p w14:paraId="03962DA4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7408B0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6F4F1E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B1209" w14:textId="1A7CE482" w:rsidR="00826E16" w:rsidRPr="00D90D0C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и старшая группа</w:t>
            </w:r>
          </w:p>
          <w:p w14:paraId="0423FB9F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</w:t>
            </w: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</w:t>
            </w:r>
          </w:p>
          <w:p w14:paraId="7A69C304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F02D3A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9BDB34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2D7ABB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57E42E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</w:t>
            </w:r>
          </w:p>
          <w:p w14:paraId="3ACA172C" w14:textId="4D63EBBF" w:rsidR="00826E16" w:rsidRPr="00D90D0C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14:paraId="38F6CA42" w14:textId="75E7D882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</w:t>
            </w:r>
            <w:r w:rsidRPr="00D90D0C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</w:t>
            </w:r>
          </w:p>
        </w:tc>
      </w:tr>
    </w:tbl>
    <w:p w14:paraId="2386A8A5" w14:textId="7FD97626" w:rsidR="00D90D0C" w:rsidRDefault="00D90D0C" w:rsidP="0082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968DE8" w14:textId="5BCAF2EF" w:rsidR="00826E16" w:rsidRDefault="00826E16" w:rsidP="0082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Работа с социумом</w:t>
      </w:r>
    </w:p>
    <w:p w14:paraId="13D69B69" w14:textId="2B14C3CB" w:rsidR="00826E16" w:rsidRDefault="00826E16" w:rsidP="0082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675"/>
        <w:gridCol w:w="5393"/>
        <w:gridCol w:w="1481"/>
        <w:gridCol w:w="2396"/>
      </w:tblGrid>
      <w:tr w:rsidR="00826E16" w:rsidRPr="00524726" w14:paraId="2DF8AED1" w14:textId="77777777" w:rsidTr="00826E16">
        <w:tc>
          <w:tcPr>
            <w:tcW w:w="675" w:type="dxa"/>
          </w:tcPr>
          <w:p w14:paraId="5B9C01E2" w14:textId="77777777" w:rsidR="00826E16" w:rsidRPr="00524726" w:rsidRDefault="00826E16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14:paraId="0B012D85" w14:textId="77777777" w:rsidR="00826E16" w:rsidRPr="00524726" w:rsidRDefault="00826E16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1" w:type="dxa"/>
          </w:tcPr>
          <w:p w14:paraId="473C08CE" w14:textId="77777777" w:rsidR="00826E16" w:rsidRPr="00524726" w:rsidRDefault="00826E16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6" w:type="dxa"/>
          </w:tcPr>
          <w:p w14:paraId="652A973B" w14:textId="77777777" w:rsidR="00826E16" w:rsidRPr="00524726" w:rsidRDefault="00826E16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6E16" w:rsidRPr="00826E16" w14:paraId="74A26DCC" w14:textId="77777777" w:rsidTr="00826E16">
        <w:tc>
          <w:tcPr>
            <w:tcW w:w="675" w:type="dxa"/>
          </w:tcPr>
          <w:p w14:paraId="7133B5AD" w14:textId="3BE41F25" w:rsidR="00826E16" w:rsidRPr="00826E16" w:rsidRDefault="00C92A6D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14:paraId="67CDA249" w14:textId="1D68F8A5" w:rsidR="00826E16" w:rsidRPr="00826E16" w:rsidRDefault="00826E16" w:rsidP="00826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МБОУ СОШ № 29</w:t>
            </w:r>
          </w:p>
        </w:tc>
        <w:tc>
          <w:tcPr>
            <w:tcW w:w="1481" w:type="dxa"/>
          </w:tcPr>
          <w:p w14:paraId="28EC976D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56D7AED9" w14:textId="77777777" w:rsidR="00826E16" w:rsidRPr="00826E16" w:rsidRDefault="00826E16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14:paraId="7ED2605B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67C77DF0" w14:textId="58F21143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1B5071F1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</w:t>
            </w:r>
          </w:p>
          <w:p w14:paraId="2B5B9CFD" w14:textId="2A118D1A" w:rsidR="00826E16" w:rsidRP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826E16" w:rsidRPr="00826E16" w14:paraId="40ABF678" w14:textId="77777777" w:rsidTr="00826E16">
        <w:tc>
          <w:tcPr>
            <w:tcW w:w="675" w:type="dxa"/>
          </w:tcPr>
          <w:p w14:paraId="33794D82" w14:textId="3EF17640" w:rsidR="00826E16" w:rsidRPr="00826E16" w:rsidRDefault="00C92A6D" w:rsidP="00826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14:paraId="4F9F46DF" w14:textId="55C7496D" w:rsidR="00826E16" w:rsidRDefault="00826E16" w:rsidP="00826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другими детскими садами г. Хабаровска</w:t>
            </w:r>
          </w:p>
        </w:tc>
        <w:tc>
          <w:tcPr>
            <w:tcW w:w="1481" w:type="dxa"/>
          </w:tcPr>
          <w:p w14:paraId="319E36E7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2C6EC044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14:paraId="1DACF970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0FE9F609" w14:textId="17459BF1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1D908187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</w:t>
            </w:r>
          </w:p>
          <w:p w14:paraId="2FD2AFB8" w14:textId="4BC5CBBE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826E16" w:rsidRPr="00826E16" w14:paraId="0996F1EB" w14:textId="77777777" w:rsidTr="00826E16">
        <w:tc>
          <w:tcPr>
            <w:tcW w:w="675" w:type="dxa"/>
          </w:tcPr>
          <w:p w14:paraId="3787D3DB" w14:textId="7F04AA4B" w:rsidR="00826E16" w:rsidRPr="00826E16" w:rsidRDefault="00C92A6D" w:rsidP="00826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14:paraId="2CA96CCC" w14:textId="77777777" w:rsidR="00826E16" w:rsidRDefault="00826E16" w:rsidP="00826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детской поликлиникой: </w:t>
            </w:r>
          </w:p>
          <w:p w14:paraId="0623C653" w14:textId="6036AD76" w:rsidR="00826E16" w:rsidRPr="00826E16" w:rsidRDefault="00826E16" w:rsidP="00826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1.Совместное планирование оздоровительно – профилактических мероприятий  </w:t>
            </w:r>
          </w:p>
          <w:p w14:paraId="70D738B2" w14:textId="7ABF9B48" w:rsidR="00826E16" w:rsidRDefault="00826E16" w:rsidP="00826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2.Медицинское обследование состояния здоровья и физического развития детей</w:t>
            </w:r>
          </w:p>
        </w:tc>
        <w:tc>
          <w:tcPr>
            <w:tcW w:w="1481" w:type="dxa"/>
          </w:tcPr>
          <w:p w14:paraId="76D850BB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0BA6F117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14:paraId="639E1B27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4384A5DF" w14:textId="1DC758E1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52DC3BC5" w14:textId="77777777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</w:t>
            </w:r>
          </w:p>
          <w:p w14:paraId="1E7BAC8A" w14:textId="65EDD3A6" w:rsidR="00826E16" w:rsidRDefault="00826E16" w:rsidP="00826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C92A6D" w:rsidRPr="00826E16" w14:paraId="78F9FAAF" w14:textId="77777777" w:rsidTr="00826E16">
        <w:tc>
          <w:tcPr>
            <w:tcW w:w="675" w:type="dxa"/>
          </w:tcPr>
          <w:p w14:paraId="020E53ED" w14:textId="0E1D10D7" w:rsidR="00C92A6D" w:rsidRPr="00826E16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93" w:type="dxa"/>
          </w:tcPr>
          <w:p w14:paraId="7AB66C95" w14:textId="5D111FBA" w:rsidR="00C92A6D" w:rsidRPr="00826E16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часть</w:t>
            </w:r>
          </w:p>
        </w:tc>
        <w:tc>
          <w:tcPr>
            <w:tcW w:w="1481" w:type="dxa"/>
          </w:tcPr>
          <w:p w14:paraId="0171710B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437086E5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14:paraId="780A5443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3F4F810E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6816DF0F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</w:t>
            </w:r>
          </w:p>
          <w:p w14:paraId="4EF3C5D9" w14:textId="50782EA5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C92A6D" w:rsidRPr="00826E16" w14:paraId="68C169D6" w14:textId="77777777" w:rsidTr="00826E16">
        <w:tc>
          <w:tcPr>
            <w:tcW w:w="675" w:type="dxa"/>
          </w:tcPr>
          <w:p w14:paraId="11ADE2C4" w14:textId="20C4001C" w:rsidR="00C92A6D" w:rsidRPr="00826E16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93" w:type="dxa"/>
          </w:tcPr>
          <w:p w14:paraId="56E13DFC" w14:textId="3282A5A7" w:rsidR="00C92A6D" w:rsidRPr="00826E16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Фабрика мороженого</w:t>
            </w:r>
          </w:p>
        </w:tc>
        <w:tc>
          <w:tcPr>
            <w:tcW w:w="1481" w:type="dxa"/>
          </w:tcPr>
          <w:p w14:paraId="2FD13035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года</w:t>
            </w:r>
          </w:p>
          <w:p w14:paraId="1A13E303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14:paraId="07333DDE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Заведующий,</w:t>
            </w:r>
          </w:p>
          <w:p w14:paraId="53D9349B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Старший воспитатель, Воспитатели,</w:t>
            </w:r>
          </w:p>
          <w:p w14:paraId="4EC3F8AC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</w:t>
            </w:r>
          </w:p>
          <w:p w14:paraId="07F8A43D" w14:textId="4F27BA92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C92A6D" w:rsidRPr="00826E16" w14:paraId="5FBED1A1" w14:textId="77777777" w:rsidTr="00826E16">
        <w:tc>
          <w:tcPr>
            <w:tcW w:w="675" w:type="dxa"/>
          </w:tcPr>
          <w:p w14:paraId="25181C81" w14:textId="64C56DF3" w:rsidR="00C92A6D" w:rsidRPr="00826E16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393" w:type="dxa"/>
          </w:tcPr>
          <w:p w14:paraId="290A3D55" w14:textId="0918432C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1481" w:type="dxa"/>
          </w:tcPr>
          <w:p w14:paraId="27E4650A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08DFAFC3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14:paraId="0004FCFD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5A6A2CE8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3649A690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</w:t>
            </w:r>
          </w:p>
          <w:p w14:paraId="08668311" w14:textId="4287A154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C92A6D" w:rsidRPr="00826E16" w14:paraId="12A6B2B5" w14:textId="77777777" w:rsidTr="00826E16">
        <w:tc>
          <w:tcPr>
            <w:tcW w:w="675" w:type="dxa"/>
          </w:tcPr>
          <w:p w14:paraId="7CDB7925" w14:textId="04F9DAFB" w:rsidR="00C92A6D" w:rsidRPr="00826E16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93" w:type="dxa"/>
          </w:tcPr>
          <w:p w14:paraId="0AC3758F" w14:textId="2BA4A864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Краеведческий музей, музей истории города Хабаровска</w:t>
            </w:r>
          </w:p>
        </w:tc>
        <w:tc>
          <w:tcPr>
            <w:tcW w:w="1481" w:type="dxa"/>
          </w:tcPr>
          <w:p w14:paraId="2DB238AE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07819ED5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14:paraId="293540A2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7AFD3D05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601AF588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</w:t>
            </w:r>
          </w:p>
          <w:p w14:paraId="12B7077B" w14:textId="054A410B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C92A6D" w:rsidRPr="00826E16" w14:paraId="135C96D7" w14:textId="77777777" w:rsidTr="00826E16">
        <w:tc>
          <w:tcPr>
            <w:tcW w:w="675" w:type="dxa"/>
          </w:tcPr>
          <w:p w14:paraId="5C1769FD" w14:textId="78659F52" w:rsidR="00C92A6D" w:rsidRPr="00826E16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93" w:type="dxa"/>
          </w:tcPr>
          <w:p w14:paraId="0949EE73" w14:textId="5B516AB2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железная дорога</w:t>
            </w:r>
          </w:p>
        </w:tc>
        <w:tc>
          <w:tcPr>
            <w:tcW w:w="1481" w:type="dxa"/>
          </w:tcPr>
          <w:p w14:paraId="52B6B957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744D5597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14:paraId="46F12448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2C09CAA7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</w:t>
            </w:r>
          </w:p>
          <w:p w14:paraId="0EB0431C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</w:t>
            </w:r>
          </w:p>
          <w:p w14:paraId="55D97B50" w14:textId="1B0B45DE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</w:tbl>
    <w:p w14:paraId="56A80282" w14:textId="1A840E12" w:rsidR="00826E16" w:rsidRDefault="00826E16" w:rsidP="0082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1AA73A" w14:textId="77777777" w:rsidR="00C92A6D" w:rsidRDefault="00C92A6D" w:rsidP="00C9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992C5" w14:textId="77777777" w:rsidR="00C92A6D" w:rsidRDefault="00C92A6D" w:rsidP="00C9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4EFE3" w14:textId="77777777" w:rsidR="00C92A6D" w:rsidRDefault="00C92A6D" w:rsidP="00C9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32CB1" w14:textId="77777777" w:rsidR="005536D3" w:rsidRDefault="005536D3" w:rsidP="00C9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64669" w14:textId="77777777" w:rsidR="005536D3" w:rsidRDefault="005536D3" w:rsidP="00C9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C99C3" w14:textId="5EE054E0" w:rsidR="00C92A6D" w:rsidRDefault="00C92A6D" w:rsidP="00C9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раздел. КОНТРОЛЬ.</w:t>
      </w:r>
    </w:p>
    <w:p w14:paraId="675DD04B" w14:textId="77777777" w:rsidR="00C92A6D" w:rsidRDefault="00C92A6D" w:rsidP="00C92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A6D">
        <w:rPr>
          <w:rFonts w:ascii="Times New Roman" w:hAnsi="Times New Roman" w:cs="Times New Roman"/>
          <w:b/>
          <w:sz w:val="28"/>
          <w:szCs w:val="28"/>
        </w:rPr>
        <w:t xml:space="preserve">5.1. Оперативный контроль   </w:t>
      </w:r>
    </w:p>
    <w:p w14:paraId="2407EAEC" w14:textId="77777777" w:rsidR="00C92A6D" w:rsidRDefault="00C92A6D" w:rsidP="00C92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675"/>
        <w:gridCol w:w="5393"/>
        <w:gridCol w:w="1481"/>
        <w:gridCol w:w="2396"/>
      </w:tblGrid>
      <w:tr w:rsidR="00C92A6D" w:rsidRPr="00524726" w14:paraId="2C342915" w14:textId="77777777" w:rsidTr="005536D3">
        <w:tc>
          <w:tcPr>
            <w:tcW w:w="675" w:type="dxa"/>
          </w:tcPr>
          <w:p w14:paraId="2713C17D" w14:textId="77777777" w:rsidR="00C92A6D" w:rsidRPr="00524726" w:rsidRDefault="00C92A6D" w:rsidP="00582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14:paraId="3BF2B313" w14:textId="77777777" w:rsidR="00C92A6D" w:rsidRPr="00524726" w:rsidRDefault="00C92A6D" w:rsidP="00582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1" w:type="dxa"/>
          </w:tcPr>
          <w:p w14:paraId="68CCB17F" w14:textId="77777777" w:rsidR="00C92A6D" w:rsidRPr="00524726" w:rsidRDefault="00C92A6D" w:rsidP="00582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6" w:type="dxa"/>
          </w:tcPr>
          <w:p w14:paraId="0FC24DED" w14:textId="77777777" w:rsidR="00C92A6D" w:rsidRPr="00524726" w:rsidRDefault="00C92A6D" w:rsidP="00582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2A6D" w:rsidRPr="00524726" w14:paraId="7E2674E9" w14:textId="77777777" w:rsidTr="005536D3">
        <w:tc>
          <w:tcPr>
            <w:tcW w:w="675" w:type="dxa"/>
          </w:tcPr>
          <w:p w14:paraId="2C50BE74" w14:textId="18718DD1" w:rsidR="00C92A6D" w:rsidRPr="00C92A6D" w:rsidRDefault="00C92A6D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14:paraId="30A72728" w14:textId="05A53C57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кабинетов и групповых посещений к новому учебному году</w:t>
            </w:r>
          </w:p>
        </w:tc>
        <w:tc>
          <w:tcPr>
            <w:tcW w:w="1481" w:type="dxa"/>
          </w:tcPr>
          <w:p w14:paraId="1795FA28" w14:textId="01F43308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4697F49A" w14:textId="23D19CB8" w:rsidR="00C92A6D" w:rsidRPr="00C92A6D" w:rsidRDefault="00C92A6D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266DF80E" w14:textId="3B760281" w:rsidR="00C92A6D" w:rsidRPr="00C92A6D" w:rsidRDefault="00C92A6D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</w:p>
          <w:p w14:paraId="6FAA9517" w14:textId="153ABBD4" w:rsidR="00C92A6D" w:rsidRPr="00524726" w:rsidRDefault="00C92A6D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92A6D" w:rsidRPr="00C92A6D" w14:paraId="27DC7D78" w14:textId="77777777" w:rsidTr="005536D3">
        <w:tc>
          <w:tcPr>
            <w:tcW w:w="675" w:type="dxa"/>
          </w:tcPr>
          <w:p w14:paraId="7ACEAE98" w14:textId="4068956E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14:paraId="660CFF38" w14:textId="691B7D24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норм охраны труда, техники безопасности, противопожарного состояния </w:t>
            </w:r>
          </w:p>
        </w:tc>
        <w:tc>
          <w:tcPr>
            <w:tcW w:w="1481" w:type="dxa"/>
          </w:tcPr>
          <w:p w14:paraId="1BA7E6E1" w14:textId="5F16959E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5819CEBC" w14:textId="77777777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711CF8C1" w14:textId="77777777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</w:p>
          <w:p w14:paraId="13510FEC" w14:textId="7F800AFB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92A6D" w:rsidRPr="00C92A6D" w14:paraId="55102A71" w14:textId="77777777" w:rsidTr="005536D3">
        <w:tc>
          <w:tcPr>
            <w:tcW w:w="675" w:type="dxa"/>
          </w:tcPr>
          <w:p w14:paraId="24FA0B9E" w14:textId="42F30DA8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14:paraId="279C7754" w14:textId="5E8AA733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санэпидрежима</w:t>
            </w:r>
            <w:proofErr w:type="spellEnd"/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постоянно</w:t>
            </w:r>
          </w:p>
        </w:tc>
        <w:tc>
          <w:tcPr>
            <w:tcW w:w="1481" w:type="dxa"/>
          </w:tcPr>
          <w:p w14:paraId="389A9D92" w14:textId="01C357AC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3E070227" w14:textId="77777777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2DEA7381" w14:textId="77777777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</w:p>
          <w:p w14:paraId="1E9BAB87" w14:textId="165DE479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92A6D" w:rsidRPr="00C92A6D" w14:paraId="3D481C16" w14:textId="77777777" w:rsidTr="005536D3">
        <w:tc>
          <w:tcPr>
            <w:tcW w:w="675" w:type="dxa"/>
          </w:tcPr>
          <w:p w14:paraId="06C2C6C4" w14:textId="4EE97B5C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93" w:type="dxa"/>
          </w:tcPr>
          <w:p w14:paraId="794FF9C8" w14:textId="3D338C74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родительских собраний</w:t>
            </w:r>
          </w:p>
        </w:tc>
        <w:tc>
          <w:tcPr>
            <w:tcW w:w="1481" w:type="dxa"/>
          </w:tcPr>
          <w:p w14:paraId="0C2E70C9" w14:textId="2ACE0A42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течении 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7D54D841" w14:textId="56FE334F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Заведующий,</w:t>
            </w:r>
          </w:p>
          <w:p w14:paraId="6CA97DB3" w14:textId="3AF93EF5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C92A6D" w:rsidRPr="00C92A6D" w14:paraId="7D56C8FF" w14:textId="77777777" w:rsidTr="005536D3">
        <w:tc>
          <w:tcPr>
            <w:tcW w:w="675" w:type="dxa"/>
          </w:tcPr>
          <w:p w14:paraId="4A749B80" w14:textId="74FAD9CF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393" w:type="dxa"/>
          </w:tcPr>
          <w:p w14:paraId="767E5D8E" w14:textId="74E01FCA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Календарное планирование работы в группах</w:t>
            </w:r>
          </w:p>
        </w:tc>
        <w:tc>
          <w:tcPr>
            <w:tcW w:w="1481" w:type="dxa"/>
          </w:tcPr>
          <w:p w14:paraId="68D80B8B" w14:textId="0BFEE678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433FB02F" w14:textId="7FE674C6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92A6D" w:rsidRPr="00C92A6D" w14:paraId="75682C66" w14:textId="77777777" w:rsidTr="005536D3">
        <w:tc>
          <w:tcPr>
            <w:tcW w:w="675" w:type="dxa"/>
          </w:tcPr>
          <w:p w14:paraId="2E2C1EAD" w14:textId="3A518256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93" w:type="dxa"/>
          </w:tcPr>
          <w:p w14:paraId="6DA1AD35" w14:textId="3BF60198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режимных моментов постоянно</w:t>
            </w:r>
          </w:p>
        </w:tc>
        <w:tc>
          <w:tcPr>
            <w:tcW w:w="1481" w:type="dxa"/>
          </w:tcPr>
          <w:p w14:paraId="6E7ECCB4" w14:textId="6995BF00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117FF860" w14:textId="4E6CE137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92A6D" w:rsidRPr="00C92A6D" w14:paraId="048DA244" w14:textId="77777777" w:rsidTr="005536D3">
        <w:tc>
          <w:tcPr>
            <w:tcW w:w="675" w:type="dxa"/>
          </w:tcPr>
          <w:p w14:paraId="11A22AC3" w14:textId="6C5EE9DD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93" w:type="dxa"/>
          </w:tcPr>
          <w:p w14:paraId="154F2B06" w14:textId="38FFFF27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родительских уголков, стендов, папок-</w:t>
            </w:r>
            <w:r w:rsidRPr="00C92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передвижек, обновление информации</w:t>
            </w:r>
          </w:p>
        </w:tc>
        <w:tc>
          <w:tcPr>
            <w:tcW w:w="1481" w:type="dxa"/>
          </w:tcPr>
          <w:p w14:paraId="193230CA" w14:textId="253399BF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35868449" w14:textId="479DFC3E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92A6D" w:rsidRPr="00C92A6D" w14:paraId="78566151" w14:textId="77777777" w:rsidTr="005536D3">
        <w:tc>
          <w:tcPr>
            <w:tcW w:w="675" w:type="dxa"/>
          </w:tcPr>
          <w:p w14:paraId="5D1CBE43" w14:textId="0D9AEE8C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93" w:type="dxa"/>
          </w:tcPr>
          <w:p w14:paraId="32BBE54F" w14:textId="4FEC4562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прогулок</w:t>
            </w:r>
          </w:p>
        </w:tc>
        <w:tc>
          <w:tcPr>
            <w:tcW w:w="1481" w:type="dxa"/>
          </w:tcPr>
          <w:p w14:paraId="6D58E0C9" w14:textId="1FE19970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</w:tcPr>
          <w:p w14:paraId="2679F3E3" w14:textId="77777777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68C66203" w14:textId="1C50E82A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5B47E1A" w14:textId="55D80ADA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медсестра</w:t>
            </w:r>
          </w:p>
        </w:tc>
      </w:tr>
      <w:tr w:rsidR="00C92A6D" w:rsidRPr="00C92A6D" w14:paraId="3F0028DA" w14:textId="77777777" w:rsidTr="005536D3">
        <w:tc>
          <w:tcPr>
            <w:tcW w:w="675" w:type="dxa"/>
          </w:tcPr>
          <w:p w14:paraId="0189DECE" w14:textId="3F9319C5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93" w:type="dxa"/>
          </w:tcPr>
          <w:p w14:paraId="213546ED" w14:textId="2202F0D5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Заболеваемость детей</w:t>
            </w:r>
          </w:p>
        </w:tc>
        <w:tc>
          <w:tcPr>
            <w:tcW w:w="1481" w:type="dxa"/>
          </w:tcPr>
          <w:p w14:paraId="13EEAD85" w14:textId="094B87DF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61488460" w14:textId="77777777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360B428C" w14:textId="77777777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68387DE" w14:textId="6904CF5F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медсестра</w:t>
            </w:r>
          </w:p>
        </w:tc>
      </w:tr>
      <w:tr w:rsidR="00C92A6D" w:rsidRPr="00C92A6D" w14:paraId="6055F791" w14:textId="77777777" w:rsidTr="005536D3">
        <w:tc>
          <w:tcPr>
            <w:tcW w:w="675" w:type="dxa"/>
          </w:tcPr>
          <w:p w14:paraId="5ADB5CB5" w14:textId="13C56F79" w:rsid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3089806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93" w:type="dxa"/>
          </w:tcPr>
          <w:p w14:paraId="2C806598" w14:textId="0F3548F8" w:rsidR="00C92A6D" w:rsidRPr="00C92A6D" w:rsidRDefault="00C92A6D" w:rsidP="00C92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музыкальных праздников</w:t>
            </w:r>
          </w:p>
        </w:tc>
        <w:tc>
          <w:tcPr>
            <w:tcW w:w="1481" w:type="dxa"/>
          </w:tcPr>
          <w:p w14:paraId="54C649E4" w14:textId="54EE342D" w:rsid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560D8937" w14:textId="51547D9C" w:rsidR="00C92A6D" w:rsidRPr="00C92A6D" w:rsidRDefault="00C92A6D" w:rsidP="00C92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bookmarkEnd w:id="5"/>
      <w:tr w:rsidR="005822E3" w:rsidRPr="00C92A6D" w14:paraId="617BA54B" w14:textId="77777777" w:rsidTr="005536D3">
        <w:tc>
          <w:tcPr>
            <w:tcW w:w="675" w:type="dxa"/>
          </w:tcPr>
          <w:p w14:paraId="2BFD24AB" w14:textId="1A781C00" w:rsid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93" w:type="dxa"/>
          </w:tcPr>
          <w:p w14:paraId="29746BDF" w14:textId="284464A2" w:rsidR="005822E3" w:rsidRPr="00C92A6D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81" w:type="dxa"/>
          </w:tcPr>
          <w:p w14:paraId="725B02E1" w14:textId="40C483FA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4E07EE41" w14:textId="77777777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214C04B0" w14:textId="77777777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</w:p>
          <w:p w14:paraId="288A6CC6" w14:textId="7C5C9BF1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22E3" w:rsidRPr="00C92A6D" w14:paraId="132D3C95" w14:textId="77777777" w:rsidTr="005536D3">
        <w:tc>
          <w:tcPr>
            <w:tcW w:w="675" w:type="dxa"/>
          </w:tcPr>
          <w:p w14:paraId="4055B403" w14:textId="0CC1057F" w:rsid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93" w:type="dxa"/>
          </w:tcPr>
          <w:p w14:paraId="32E7A9A9" w14:textId="69860D47" w:rsidR="005822E3" w:rsidRP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E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двигательная активность детей</w:t>
            </w:r>
          </w:p>
        </w:tc>
        <w:tc>
          <w:tcPr>
            <w:tcW w:w="1481" w:type="dxa"/>
          </w:tcPr>
          <w:p w14:paraId="7C6498AD" w14:textId="75819A3F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3A420E59" w14:textId="08075F0C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22E3" w:rsidRPr="00C92A6D" w14:paraId="36CC2308" w14:textId="77777777" w:rsidTr="005536D3">
        <w:tc>
          <w:tcPr>
            <w:tcW w:w="675" w:type="dxa"/>
          </w:tcPr>
          <w:p w14:paraId="2AA84FB8" w14:textId="6D96111B" w:rsid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93" w:type="dxa"/>
          </w:tcPr>
          <w:p w14:paraId="1607200F" w14:textId="7808460D" w:rsidR="005822E3" w:rsidRP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НОД</w:t>
            </w:r>
          </w:p>
        </w:tc>
        <w:tc>
          <w:tcPr>
            <w:tcW w:w="1481" w:type="dxa"/>
          </w:tcPr>
          <w:p w14:paraId="2A65AD9A" w14:textId="609AB88F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19C1B1BB" w14:textId="2AA7427B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22E3" w:rsidRPr="00C92A6D" w14:paraId="37E05485" w14:textId="77777777" w:rsidTr="005536D3">
        <w:tc>
          <w:tcPr>
            <w:tcW w:w="675" w:type="dxa"/>
          </w:tcPr>
          <w:p w14:paraId="6BABBCB1" w14:textId="2CF08CA2" w:rsid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93" w:type="dxa"/>
          </w:tcPr>
          <w:p w14:paraId="3672CA90" w14:textId="41EF81D5" w:rsidR="005822E3" w:rsidRP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E3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документации в группах</w:t>
            </w:r>
          </w:p>
        </w:tc>
        <w:tc>
          <w:tcPr>
            <w:tcW w:w="1481" w:type="dxa"/>
          </w:tcPr>
          <w:p w14:paraId="6CD1BE51" w14:textId="442AB47B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457F189F" w14:textId="355AA40F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22E3" w:rsidRPr="00C92A6D" w14:paraId="1E5F447B" w14:textId="77777777" w:rsidTr="005536D3">
        <w:tc>
          <w:tcPr>
            <w:tcW w:w="675" w:type="dxa"/>
          </w:tcPr>
          <w:p w14:paraId="104F85E9" w14:textId="7136E58A" w:rsid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93" w:type="dxa"/>
          </w:tcPr>
          <w:p w14:paraId="55D0F111" w14:textId="0E3D0CFE" w:rsidR="005822E3" w:rsidRP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E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продуктивной деятельности</w:t>
            </w:r>
          </w:p>
        </w:tc>
        <w:tc>
          <w:tcPr>
            <w:tcW w:w="1481" w:type="dxa"/>
          </w:tcPr>
          <w:p w14:paraId="4BBD0692" w14:textId="715490F6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2DB1F05F" w14:textId="544A3270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22E3" w:rsidRPr="00C92A6D" w14:paraId="7468717E" w14:textId="77777777" w:rsidTr="005536D3">
        <w:tc>
          <w:tcPr>
            <w:tcW w:w="675" w:type="dxa"/>
          </w:tcPr>
          <w:p w14:paraId="7FCE5546" w14:textId="2373F10D" w:rsid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93" w:type="dxa"/>
          </w:tcPr>
          <w:p w14:paraId="29AA5FAF" w14:textId="739CB4A1" w:rsidR="005822E3" w:rsidRPr="005822E3" w:rsidRDefault="005822E3" w:rsidP="0058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решений педсовета</w:t>
            </w:r>
          </w:p>
        </w:tc>
        <w:tc>
          <w:tcPr>
            <w:tcW w:w="1481" w:type="dxa"/>
          </w:tcPr>
          <w:p w14:paraId="08257CCB" w14:textId="306E4B42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14:paraId="1249FFBE" w14:textId="77777777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21311E69" w14:textId="533B7BB5" w:rsidR="005822E3" w:rsidRPr="00C92A6D" w:rsidRDefault="005822E3" w:rsidP="0058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14:paraId="05FBE597" w14:textId="37B9D65F" w:rsidR="00C92A6D" w:rsidRDefault="00C92A6D" w:rsidP="0058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A6D">
        <w:rPr>
          <w:rFonts w:ascii="Times New Roman" w:hAnsi="Times New Roman" w:cs="Times New Roman"/>
          <w:b/>
          <w:sz w:val="28"/>
          <w:szCs w:val="28"/>
        </w:rPr>
        <w:t xml:space="preserve">5.2. Тематический контроль </w:t>
      </w:r>
    </w:p>
    <w:p w14:paraId="6F61DACB" w14:textId="77777777" w:rsidR="005822E3" w:rsidRDefault="005822E3" w:rsidP="0058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675"/>
        <w:gridCol w:w="5393"/>
        <w:gridCol w:w="1481"/>
        <w:gridCol w:w="2396"/>
      </w:tblGrid>
      <w:tr w:rsidR="005822E3" w:rsidRPr="00524726" w14:paraId="034E815F" w14:textId="77777777" w:rsidTr="005536D3">
        <w:tc>
          <w:tcPr>
            <w:tcW w:w="675" w:type="dxa"/>
          </w:tcPr>
          <w:p w14:paraId="35E8E415" w14:textId="77777777" w:rsidR="005822E3" w:rsidRPr="00524726" w:rsidRDefault="005822E3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130898956"/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14:paraId="4282C947" w14:textId="77777777" w:rsidR="005822E3" w:rsidRPr="00524726" w:rsidRDefault="005822E3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1" w:type="dxa"/>
          </w:tcPr>
          <w:p w14:paraId="2E7085DB" w14:textId="77777777" w:rsidR="005822E3" w:rsidRPr="00524726" w:rsidRDefault="005822E3" w:rsidP="00582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6" w:type="dxa"/>
          </w:tcPr>
          <w:p w14:paraId="2DCBECF7" w14:textId="77777777" w:rsidR="005822E3" w:rsidRPr="00524726" w:rsidRDefault="005822E3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bookmarkEnd w:id="6"/>
      <w:tr w:rsidR="005822E3" w:rsidRPr="00524726" w14:paraId="2032E553" w14:textId="77777777" w:rsidTr="005536D3">
        <w:tc>
          <w:tcPr>
            <w:tcW w:w="675" w:type="dxa"/>
          </w:tcPr>
          <w:p w14:paraId="54661E47" w14:textId="0432B105" w:rsidR="005822E3" w:rsidRPr="005822E3" w:rsidRDefault="00C71844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14:paraId="6CA47251" w14:textId="7AE0BA4F" w:rsidR="005822E3" w:rsidRPr="005822E3" w:rsidRDefault="00C71844" w:rsidP="00C71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профессионального мастерства воспитателей</w:t>
            </w:r>
          </w:p>
        </w:tc>
        <w:tc>
          <w:tcPr>
            <w:tcW w:w="1481" w:type="dxa"/>
          </w:tcPr>
          <w:p w14:paraId="7BC2762C" w14:textId="475922BE" w:rsidR="005822E3" w:rsidRPr="005822E3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</w:tcPr>
          <w:p w14:paraId="6E3C73C9" w14:textId="01A256DA" w:rsidR="005822E3" w:rsidRPr="005822E3" w:rsidRDefault="00C71844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71844" w:rsidRPr="00524726" w14:paraId="6C823DC3" w14:textId="77777777" w:rsidTr="005536D3">
        <w:tc>
          <w:tcPr>
            <w:tcW w:w="675" w:type="dxa"/>
          </w:tcPr>
          <w:p w14:paraId="4883E35C" w14:textId="6D761763" w:rsidR="00C71844" w:rsidRDefault="00C71844" w:rsidP="00C71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14:paraId="06B610F9" w14:textId="08CCDC47" w:rsidR="00C71844" w:rsidRDefault="00C71844" w:rsidP="00C71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питания в учреждении</w:t>
            </w:r>
          </w:p>
        </w:tc>
        <w:tc>
          <w:tcPr>
            <w:tcW w:w="1481" w:type="dxa"/>
          </w:tcPr>
          <w:p w14:paraId="1624E31A" w14:textId="1BA85511" w:rsidR="00C71844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14:paraId="11B5DE0D" w14:textId="6C3EA712" w:rsidR="00C71844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6" w:type="dxa"/>
          </w:tcPr>
          <w:p w14:paraId="3F6C5327" w14:textId="77777777" w:rsidR="00C71844" w:rsidRPr="00C92A6D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39BEC5FA" w14:textId="77777777" w:rsidR="00C71844" w:rsidRPr="00C92A6D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</w:p>
          <w:p w14:paraId="0914580A" w14:textId="66BDD43F" w:rsidR="00C71844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71844" w:rsidRPr="00524726" w14:paraId="0A595065" w14:textId="77777777" w:rsidTr="005536D3">
        <w:tc>
          <w:tcPr>
            <w:tcW w:w="675" w:type="dxa"/>
          </w:tcPr>
          <w:p w14:paraId="4151D1D5" w14:textId="5B7F8038" w:rsidR="00C71844" w:rsidRDefault="00C71844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14:paraId="7AEBBBCE" w14:textId="48D85A17" w:rsidR="00C71844" w:rsidRDefault="00C71844" w:rsidP="00C71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проведения открытых мероприятий</w:t>
            </w:r>
          </w:p>
        </w:tc>
        <w:tc>
          <w:tcPr>
            <w:tcW w:w="1481" w:type="dxa"/>
          </w:tcPr>
          <w:p w14:paraId="4090CF76" w14:textId="7825C979" w:rsidR="00C71844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6" w:type="dxa"/>
          </w:tcPr>
          <w:p w14:paraId="7196EE15" w14:textId="77777777" w:rsidR="00C71844" w:rsidRPr="00C92A6D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0E73C500" w14:textId="027D4633" w:rsidR="00C71844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14:paraId="3C9D8FC6" w14:textId="1AFAC3D5" w:rsidR="00C92A6D" w:rsidRPr="00C92A6D" w:rsidRDefault="00C92A6D" w:rsidP="00C9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17447" w14:textId="2564EDA3" w:rsidR="00C92A6D" w:rsidRDefault="00C92A6D" w:rsidP="00C718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A6D">
        <w:rPr>
          <w:rFonts w:ascii="Times New Roman" w:hAnsi="Times New Roman" w:cs="Times New Roman"/>
          <w:b/>
          <w:sz w:val="28"/>
          <w:szCs w:val="28"/>
        </w:rPr>
        <w:t xml:space="preserve">5.3. Итоговый контроль </w:t>
      </w:r>
    </w:p>
    <w:p w14:paraId="2BFD5FAE" w14:textId="77777777" w:rsidR="00C71844" w:rsidRDefault="00C71844" w:rsidP="00C718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675"/>
        <w:gridCol w:w="5393"/>
        <w:gridCol w:w="1481"/>
        <w:gridCol w:w="2396"/>
      </w:tblGrid>
      <w:tr w:rsidR="00C71844" w:rsidRPr="00524726" w14:paraId="42B7EF52" w14:textId="77777777" w:rsidTr="005536D3">
        <w:tc>
          <w:tcPr>
            <w:tcW w:w="675" w:type="dxa"/>
          </w:tcPr>
          <w:p w14:paraId="2861F93E" w14:textId="77777777" w:rsidR="00C71844" w:rsidRPr="00524726" w:rsidRDefault="00C71844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14:paraId="51A3867B" w14:textId="77777777" w:rsidR="00C71844" w:rsidRPr="00524726" w:rsidRDefault="00C71844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1" w:type="dxa"/>
          </w:tcPr>
          <w:p w14:paraId="096AF70D" w14:textId="77777777" w:rsidR="00C71844" w:rsidRPr="00524726" w:rsidRDefault="00C71844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6" w:type="dxa"/>
          </w:tcPr>
          <w:p w14:paraId="67946372" w14:textId="77777777" w:rsidR="00C71844" w:rsidRPr="00524726" w:rsidRDefault="00C71844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1844" w:rsidRPr="00524726" w14:paraId="1E558763" w14:textId="77777777" w:rsidTr="005536D3">
        <w:tc>
          <w:tcPr>
            <w:tcW w:w="675" w:type="dxa"/>
          </w:tcPr>
          <w:p w14:paraId="7D7B08D6" w14:textId="27D3D9C9" w:rsidR="00C71844" w:rsidRPr="00C71844" w:rsidRDefault="00C71844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14:paraId="740EFFF0" w14:textId="7F810C0E" w:rsidR="00C71844" w:rsidRPr="00C71844" w:rsidRDefault="00C71844" w:rsidP="00C71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Интеллектуальная готовность детей к обучению в </w:t>
            </w: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481" w:type="dxa"/>
          </w:tcPr>
          <w:p w14:paraId="7E7D8050" w14:textId="0AFFB21D" w:rsidR="00C71844" w:rsidRPr="00C71844" w:rsidRDefault="00C71844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96" w:type="dxa"/>
          </w:tcPr>
          <w:p w14:paraId="458CFD90" w14:textId="77777777" w:rsidR="00C71844" w:rsidRPr="00C92A6D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2FB06D15" w14:textId="4CE85D38" w:rsidR="00C71844" w:rsidRPr="00524726" w:rsidRDefault="00C71844" w:rsidP="00C7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C71844" w:rsidRPr="00524726" w14:paraId="74B5F52B" w14:textId="77777777" w:rsidTr="005536D3">
        <w:tc>
          <w:tcPr>
            <w:tcW w:w="675" w:type="dxa"/>
          </w:tcPr>
          <w:p w14:paraId="6D0EA56D" w14:textId="691C7C88" w:rsidR="00C71844" w:rsidRPr="00C71844" w:rsidRDefault="00C71844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393" w:type="dxa"/>
          </w:tcPr>
          <w:p w14:paraId="65ED48E5" w14:textId="389CE9F2" w:rsidR="00C71844" w:rsidRPr="00C71844" w:rsidRDefault="00C71844" w:rsidP="00C71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работы ДОУ за год (освоение детьми ООП, подготовка детей к школе, эффективность методической работы, удовлетворенность педагогов и родителей)</w:t>
            </w:r>
          </w:p>
        </w:tc>
        <w:tc>
          <w:tcPr>
            <w:tcW w:w="1481" w:type="dxa"/>
          </w:tcPr>
          <w:p w14:paraId="5B127499" w14:textId="245A1F6F" w:rsidR="00C71844" w:rsidRPr="00C71844" w:rsidRDefault="00C71844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6" w:type="dxa"/>
          </w:tcPr>
          <w:p w14:paraId="3C8DD8D2" w14:textId="77777777" w:rsidR="00C71844" w:rsidRPr="00C92A6D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6E0FF1A3" w14:textId="28C3BA78" w:rsidR="00C71844" w:rsidRPr="00524726" w:rsidRDefault="00C71844" w:rsidP="00C7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71844" w:rsidRPr="00524726" w14:paraId="3297AD77" w14:textId="77777777" w:rsidTr="005536D3">
        <w:tc>
          <w:tcPr>
            <w:tcW w:w="675" w:type="dxa"/>
          </w:tcPr>
          <w:p w14:paraId="69F67463" w14:textId="787AC60E" w:rsidR="00C71844" w:rsidRPr="00C71844" w:rsidRDefault="00C71844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14:paraId="2EDBE51D" w14:textId="6279AA6D" w:rsidR="00C71844" w:rsidRPr="00C71844" w:rsidRDefault="00C71844" w:rsidP="00C71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t>Итоги аттестации педагогических кадров</w:t>
            </w:r>
          </w:p>
        </w:tc>
        <w:tc>
          <w:tcPr>
            <w:tcW w:w="1481" w:type="dxa"/>
          </w:tcPr>
          <w:p w14:paraId="44F159A2" w14:textId="0F33C9D0" w:rsidR="00C71844" w:rsidRPr="00C71844" w:rsidRDefault="00C71844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844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6" w:type="dxa"/>
          </w:tcPr>
          <w:p w14:paraId="77D560B0" w14:textId="77777777" w:rsidR="00C71844" w:rsidRPr="00C92A6D" w:rsidRDefault="00C71844" w:rsidP="00C71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14:paraId="7A087C5B" w14:textId="4FEB2AA2" w:rsidR="00C71844" w:rsidRPr="00524726" w:rsidRDefault="00C71844" w:rsidP="00C7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6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14:paraId="6AADD8D5" w14:textId="77777777" w:rsidR="00C71844" w:rsidRPr="00C92A6D" w:rsidRDefault="00C71844" w:rsidP="00C718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DC62F9" w14:textId="4E6C8322" w:rsidR="00C71844" w:rsidRDefault="00C92A6D" w:rsidP="00C718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A6D">
        <w:rPr>
          <w:rFonts w:ascii="Times New Roman" w:hAnsi="Times New Roman" w:cs="Times New Roman"/>
          <w:b/>
          <w:sz w:val="28"/>
          <w:szCs w:val="28"/>
        </w:rPr>
        <w:t xml:space="preserve">5.4. Предупредительный контроль   </w:t>
      </w:r>
    </w:p>
    <w:p w14:paraId="33EF8119" w14:textId="77777777" w:rsidR="00C71844" w:rsidRDefault="00C71844" w:rsidP="00C718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675"/>
        <w:gridCol w:w="5393"/>
        <w:gridCol w:w="1481"/>
        <w:gridCol w:w="2396"/>
      </w:tblGrid>
      <w:tr w:rsidR="00C71844" w:rsidRPr="00524726" w14:paraId="7EC7B4B5" w14:textId="77777777" w:rsidTr="005536D3">
        <w:tc>
          <w:tcPr>
            <w:tcW w:w="675" w:type="dxa"/>
          </w:tcPr>
          <w:p w14:paraId="0BBE9A2B" w14:textId="77777777" w:rsidR="00C71844" w:rsidRPr="00524726" w:rsidRDefault="00C71844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14:paraId="2A2D27F5" w14:textId="77777777" w:rsidR="00C71844" w:rsidRPr="00524726" w:rsidRDefault="00C71844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1" w:type="dxa"/>
          </w:tcPr>
          <w:p w14:paraId="2162AEA8" w14:textId="77777777" w:rsidR="00C71844" w:rsidRPr="00524726" w:rsidRDefault="00C71844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6" w:type="dxa"/>
          </w:tcPr>
          <w:p w14:paraId="61D335E6" w14:textId="77777777" w:rsidR="00C71844" w:rsidRPr="00524726" w:rsidRDefault="00C71844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4365" w:rsidRPr="00524726" w14:paraId="5FCC25CA" w14:textId="77777777" w:rsidTr="005536D3">
        <w:tc>
          <w:tcPr>
            <w:tcW w:w="675" w:type="dxa"/>
          </w:tcPr>
          <w:p w14:paraId="280FB3E0" w14:textId="72C19282" w:rsidR="00074365" w:rsidRPr="00074365" w:rsidRDefault="00074365" w:rsidP="00553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14:paraId="7D746313" w14:textId="200E0F41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диагностики, подготовка к ПМП консилиуму</w:t>
            </w:r>
          </w:p>
        </w:tc>
        <w:tc>
          <w:tcPr>
            <w:tcW w:w="1481" w:type="dxa"/>
          </w:tcPr>
          <w:p w14:paraId="7509D3C6" w14:textId="0F0C6A36" w:rsidR="00074365" w:rsidRPr="00074365" w:rsidRDefault="00074365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</w:tcPr>
          <w:p w14:paraId="150E4725" w14:textId="13CDA930" w:rsidR="00074365" w:rsidRPr="00074365" w:rsidRDefault="00074365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074365" w:rsidRPr="00524726" w14:paraId="69D34D92" w14:textId="77777777" w:rsidTr="005536D3">
        <w:tc>
          <w:tcPr>
            <w:tcW w:w="675" w:type="dxa"/>
          </w:tcPr>
          <w:p w14:paraId="01DCF0C3" w14:textId="39227C6F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14:paraId="140D29A8" w14:textId="28EA0C98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двигательной активности</w:t>
            </w:r>
          </w:p>
        </w:tc>
        <w:tc>
          <w:tcPr>
            <w:tcW w:w="1481" w:type="dxa"/>
          </w:tcPr>
          <w:p w14:paraId="5803CA14" w14:textId="7F13C367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6" w:type="dxa"/>
          </w:tcPr>
          <w:p w14:paraId="671F3049" w14:textId="77777777" w:rsid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46C4D04" w14:textId="4445E65B" w:rsidR="00074365" w:rsidRPr="00524726" w:rsidRDefault="00074365" w:rsidP="00074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Медсестра</w:t>
            </w:r>
          </w:p>
        </w:tc>
      </w:tr>
      <w:tr w:rsidR="00074365" w:rsidRPr="00524726" w14:paraId="071A4262" w14:textId="77777777" w:rsidTr="005536D3">
        <w:tc>
          <w:tcPr>
            <w:tcW w:w="675" w:type="dxa"/>
          </w:tcPr>
          <w:p w14:paraId="4BD122CC" w14:textId="2BBF1A32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14:paraId="3130CC3E" w14:textId="667E1530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пищеблока</w:t>
            </w:r>
          </w:p>
        </w:tc>
        <w:tc>
          <w:tcPr>
            <w:tcW w:w="1481" w:type="dxa"/>
          </w:tcPr>
          <w:p w14:paraId="38184216" w14:textId="2B2C81C2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6" w:type="dxa"/>
          </w:tcPr>
          <w:p w14:paraId="18A83340" w14:textId="77777777" w:rsid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Заведующий, </w:t>
            </w:r>
          </w:p>
          <w:p w14:paraId="15AC1E7C" w14:textId="2521B1A1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  <w:tr w:rsidR="00074365" w:rsidRPr="00524726" w14:paraId="0DA1561D" w14:textId="77777777" w:rsidTr="005536D3">
        <w:tc>
          <w:tcPr>
            <w:tcW w:w="675" w:type="dxa"/>
          </w:tcPr>
          <w:p w14:paraId="41B2B144" w14:textId="4C2B951F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93" w:type="dxa"/>
          </w:tcPr>
          <w:p w14:paraId="7F475C56" w14:textId="2707FF68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младших воспитателей (помощь в подготовке к занятиям, сбор детей на прогулку)</w:t>
            </w:r>
          </w:p>
        </w:tc>
        <w:tc>
          <w:tcPr>
            <w:tcW w:w="1481" w:type="dxa"/>
          </w:tcPr>
          <w:p w14:paraId="6FAE38E3" w14:textId="5E9980DF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14:paraId="09C9612B" w14:textId="11956368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  <w:tr w:rsidR="00074365" w:rsidRPr="00524726" w14:paraId="27274627" w14:textId="77777777" w:rsidTr="005536D3">
        <w:tc>
          <w:tcPr>
            <w:tcW w:w="675" w:type="dxa"/>
          </w:tcPr>
          <w:p w14:paraId="479CFD34" w14:textId="2EF4DD53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93" w:type="dxa"/>
          </w:tcPr>
          <w:p w14:paraId="6CAA8722" w14:textId="3D8A6AB7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ООП</w:t>
            </w:r>
          </w:p>
        </w:tc>
        <w:tc>
          <w:tcPr>
            <w:tcW w:w="1481" w:type="dxa"/>
          </w:tcPr>
          <w:p w14:paraId="650F1BFC" w14:textId="7F787ECD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6" w:type="dxa"/>
          </w:tcPr>
          <w:p w14:paraId="0FB17D79" w14:textId="5892B721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дующий, Старший воспитатель</w:t>
            </w:r>
          </w:p>
        </w:tc>
      </w:tr>
      <w:tr w:rsidR="00074365" w:rsidRPr="00524726" w14:paraId="431A4E0C" w14:textId="77777777" w:rsidTr="005536D3">
        <w:tc>
          <w:tcPr>
            <w:tcW w:w="675" w:type="dxa"/>
          </w:tcPr>
          <w:p w14:paraId="2E213122" w14:textId="3D77A260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93" w:type="dxa"/>
          </w:tcPr>
          <w:p w14:paraId="4A66A112" w14:textId="433FAF19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музыкальным и спортивным развлечениям и досугам</w:t>
            </w:r>
          </w:p>
        </w:tc>
        <w:tc>
          <w:tcPr>
            <w:tcW w:w="1481" w:type="dxa"/>
          </w:tcPr>
          <w:p w14:paraId="5E3E0076" w14:textId="12EEAB70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6" w:type="dxa"/>
          </w:tcPr>
          <w:p w14:paraId="0BA48F4E" w14:textId="10C038B9" w:rsidR="00074365" w:rsidRPr="00524726" w:rsidRDefault="00074365" w:rsidP="00074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дующий, Старший воспитатель</w:t>
            </w:r>
          </w:p>
        </w:tc>
      </w:tr>
      <w:tr w:rsidR="00074365" w:rsidRPr="00524726" w14:paraId="5901C49D" w14:textId="77777777" w:rsidTr="005536D3">
        <w:tc>
          <w:tcPr>
            <w:tcW w:w="675" w:type="dxa"/>
          </w:tcPr>
          <w:p w14:paraId="0F227F84" w14:textId="72B6D091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93" w:type="dxa"/>
          </w:tcPr>
          <w:p w14:paraId="3982B07D" w14:textId="599D764F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продуктивной деятельности</w:t>
            </w:r>
          </w:p>
        </w:tc>
        <w:tc>
          <w:tcPr>
            <w:tcW w:w="1481" w:type="dxa"/>
          </w:tcPr>
          <w:p w14:paraId="65B97477" w14:textId="02DE2862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6" w:type="dxa"/>
          </w:tcPr>
          <w:p w14:paraId="16B5D6E5" w14:textId="52D2CB52" w:rsidR="00074365" w:rsidRPr="00524726" w:rsidRDefault="00074365" w:rsidP="00074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074365" w:rsidRPr="00524726" w14:paraId="447BAE88" w14:textId="77777777" w:rsidTr="005536D3">
        <w:tc>
          <w:tcPr>
            <w:tcW w:w="675" w:type="dxa"/>
          </w:tcPr>
          <w:p w14:paraId="248F8CE2" w14:textId="5539E5AA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93" w:type="dxa"/>
          </w:tcPr>
          <w:p w14:paraId="321C7EF6" w14:textId="28AC6831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 прием детей</w:t>
            </w:r>
          </w:p>
        </w:tc>
        <w:tc>
          <w:tcPr>
            <w:tcW w:w="1481" w:type="dxa"/>
          </w:tcPr>
          <w:p w14:paraId="0A3F7A70" w14:textId="16BB658C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14:paraId="4048D0B6" w14:textId="0BAD41F0" w:rsidR="00074365" w:rsidRPr="00524726" w:rsidRDefault="00074365" w:rsidP="00074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074365" w:rsidRPr="00524726" w14:paraId="56EECC49" w14:textId="77777777" w:rsidTr="005536D3">
        <w:tc>
          <w:tcPr>
            <w:tcW w:w="675" w:type="dxa"/>
          </w:tcPr>
          <w:p w14:paraId="6B70BAD6" w14:textId="2AB9E0D6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93" w:type="dxa"/>
          </w:tcPr>
          <w:p w14:paraId="5EBCA2D2" w14:textId="10E6A4F9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ДОУ к работе в летний период</w:t>
            </w:r>
          </w:p>
        </w:tc>
        <w:tc>
          <w:tcPr>
            <w:tcW w:w="1481" w:type="dxa"/>
          </w:tcPr>
          <w:p w14:paraId="05BF2E88" w14:textId="0CB298BB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6" w:type="dxa"/>
          </w:tcPr>
          <w:p w14:paraId="3043F7D7" w14:textId="77777777" w:rsid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Заведующий, </w:t>
            </w:r>
          </w:p>
          <w:p w14:paraId="1268BB86" w14:textId="3A87C06F" w:rsidR="00074365" w:rsidRPr="00524726" w:rsidRDefault="00074365" w:rsidP="00074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</w:tbl>
    <w:p w14:paraId="7177CC7F" w14:textId="37F32F7C" w:rsidR="00C92A6D" w:rsidRPr="00C92A6D" w:rsidRDefault="00C92A6D" w:rsidP="00C9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D1668" w14:textId="6C8DDE58" w:rsidR="00C92A6D" w:rsidRDefault="00C92A6D" w:rsidP="00074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A6D">
        <w:rPr>
          <w:rFonts w:ascii="Times New Roman" w:hAnsi="Times New Roman" w:cs="Times New Roman"/>
          <w:b/>
          <w:sz w:val="28"/>
          <w:szCs w:val="28"/>
        </w:rPr>
        <w:t xml:space="preserve">5.5. Персональный контроль </w:t>
      </w:r>
    </w:p>
    <w:p w14:paraId="1997C025" w14:textId="77777777" w:rsidR="00074365" w:rsidRDefault="00074365" w:rsidP="00074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675"/>
        <w:gridCol w:w="5393"/>
        <w:gridCol w:w="1481"/>
        <w:gridCol w:w="2396"/>
      </w:tblGrid>
      <w:tr w:rsidR="00074365" w:rsidRPr="00524726" w14:paraId="14506DB8" w14:textId="77777777" w:rsidTr="005536D3">
        <w:tc>
          <w:tcPr>
            <w:tcW w:w="675" w:type="dxa"/>
          </w:tcPr>
          <w:p w14:paraId="44990F45" w14:textId="77777777" w:rsidR="00074365" w:rsidRPr="00524726" w:rsidRDefault="00074365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14:paraId="3EEBB510" w14:textId="77777777" w:rsidR="00074365" w:rsidRPr="00524726" w:rsidRDefault="00074365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1" w:type="dxa"/>
          </w:tcPr>
          <w:p w14:paraId="738E0F56" w14:textId="77777777" w:rsidR="00074365" w:rsidRPr="00524726" w:rsidRDefault="00074365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6" w:type="dxa"/>
          </w:tcPr>
          <w:p w14:paraId="2BEF3EFE" w14:textId="77777777" w:rsidR="00074365" w:rsidRPr="00524726" w:rsidRDefault="00074365" w:rsidP="0055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4365" w:rsidRPr="00524726" w14:paraId="628C6A63" w14:textId="77777777" w:rsidTr="005536D3">
        <w:tc>
          <w:tcPr>
            <w:tcW w:w="675" w:type="dxa"/>
          </w:tcPr>
          <w:p w14:paraId="2F4D8C9E" w14:textId="77777777" w:rsidR="00074365" w:rsidRPr="00524726" w:rsidRDefault="00074365" w:rsidP="0055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</w:tcPr>
          <w:p w14:paraId="4D18481D" w14:textId="75BA3304" w:rsidR="00074365" w:rsidRPr="00074365" w:rsidRDefault="00074365" w:rsidP="00074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деятельности воспитателя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Ковалева О.В.</w:t>
            </w:r>
            <w:r w:rsidRPr="00074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связи с аттестацией</w:t>
            </w:r>
          </w:p>
        </w:tc>
        <w:tc>
          <w:tcPr>
            <w:tcW w:w="1481" w:type="dxa"/>
          </w:tcPr>
          <w:p w14:paraId="37935BA6" w14:textId="05482D18" w:rsidR="00074365" w:rsidRPr="00074365" w:rsidRDefault="00074365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6" w:type="dxa"/>
          </w:tcPr>
          <w:p w14:paraId="2B2FC45A" w14:textId="7C670977" w:rsidR="00074365" w:rsidRPr="00074365" w:rsidRDefault="00074365" w:rsidP="00553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074365" w:rsidRPr="00524726" w14:paraId="74DF63B6" w14:textId="77777777" w:rsidTr="005536D3">
        <w:tc>
          <w:tcPr>
            <w:tcW w:w="675" w:type="dxa"/>
          </w:tcPr>
          <w:p w14:paraId="6DF4B2F9" w14:textId="77777777" w:rsidR="00074365" w:rsidRPr="00524726" w:rsidRDefault="00074365" w:rsidP="0007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</w:tcPr>
          <w:p w14:paraId="5F82DD70" w14:textId="67655E67" w:rsidR="00074365" w:rsidRPr="00524726" w:rsidRDefault="00074365" w:rsidP="0007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деятельности воспитателя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Князева И.А.</w:t>
            </w:r>
            <w:r w:rsidRPr="00074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связи с аттестацией</w:t>
            </w:r>
          </w:p>
        </w:tc>
        <w:tc>
          <w:tcPr>
            <w:tcW w:w="1481" w:type="dxa"/>
          </w:tcPr>
          <w:p w14:paraId="3A75E994" w14:textId="62707D6F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14:paraId="588EAF13" w14:textId="17E31929" w:rsidR="00074365" w:rsidRPr="00074365" w:rsidRDefault="00074365" w:rsidP="00074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36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14:paraId="3F620D24" w14:textId="2F9EFA77" w:rsidR="00074365" w:rsidRDefault="00074365" w:rsidP="00074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FB7FA6" w14:textId="50A9C6BA" w:rsidR="00074365" w:rsidRPr="00C92A6D" w:rsidRDefault="00074365" w:rsidP="0007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 раздел. АДМИНИСТРАТИВНО-ХОЗЯЙСТВЕННАЯ ДЕЯТЕЛЬНОСТЬ</w:t>
      </w:r>
    </w:p>
    <w:p w14:paraId="2A1BDF7B" w14:textId="77777777" w:rsidR="00EF2481" w:rsidRPr="005222DB" w:rsidRDefault="00EF2481" w:rsidP="00874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2481">
        <w:rPr>
          <w:rFonts w:ascii="Times New Roman" w:hAnsi="Times New Roman" w:cs="Times New Roman"/>
          <w:b/>
          <w:sz w:val="28"/>
          <w:szCs w:val="28"/>
        </w:rPr>
        <w:t xml:space="preserve">6.1.Обеспечение охраны труда и безопасности жизнедеятельности детей и сотрудников 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675"/>
        <w:gridCol w:w="5393"/>
        <w:gridCol w:w="1481"/>
        <w:gridCol w:w="2396"/>
      </w:tblGrid>
      <w:tr w:rsidR="00874BB0" w:rsidRPr="00524726" w14:paraId="6B58F003" w14:textId="77777777" w:rsidTr="00412EA3">
        <w:tc>
          <w:tcPr>
            <w:tcW w:w="675" w:type="dxa"/>
          </w:tcPr>
          <w:p w14:paraId="4ECC62C8" w14:textId="77777777" w:rsidR="00874BB0" w:rsidRPr="00524726" w:rsidRDefault="00874BB0" w:rsidP="0041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14:paraId="11F65FE9" w14:textId="77777777" w:rsidR="00874BB0" w:rsidRPr="00524726" w:rsidRDefault="00874BB0" w:rsidP="0041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1" w:type="dxa"/>
          </w:tcPr>
          <w:p w14:paraId="33CA2B89" w14:textId="77777777" w:rsidR="00874BB0" w:rsidRPr="00524726" w:rsidRDefault="00874BB0" w:rsidP="0041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6" w:type="dxa"/>
          </w:tcPr>
          <w:p w14:paraId="6DF501F4" w14:textId="77777777" w:rsidR="00874BB0" w:rsidRPr="00524726" w:rsidRDefault="00874BB0" w:rsidP="0041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74BB0" w:rsidRPr="00524726" w14:paraId="0A70CAE9" w14:textId="77777777" w:rsidTr="00412EA3">
        <w:tc>
          <w:tcPr>
            <w:tcW w:w="675" w:type="dxa"/>
            <w:vMerge w:val="restart"/>
          </w:tcPr>
          <w:p w14:paraId="45126A47" w14:textId="45F859BE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14:paraId="6E8411D6" w14:textId="02C43C95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документов, локальных актов, инструкций, регламентирующих работу всех служб ДОУ</w:t>
            </w:r>
          </w:p>
        </w:tc>
        <w:tc>
          <w:tcPr>
            <w:tcW w:w="1481" w:type="dxa"/>
            <w:vMerge w:val="restart"/>
          </w:tcPr>
          <w:p w14:paraId="5BAD3C19" w14:textId="1C7A864D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  <w:vMerge w:val="restart"/>
          </w:tcPr>
          <w:p w14:paraId="6990712D" w14:textId="77777777" w:rsid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FE76094" w14:textId="515E1E15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74BB0" w:rsidRPr="00524726" w14:paraId="5921D97B" w14:textId="77777777" w:rsidTr="00412EA3">
        <w:tc>
          <w:tcPr>
            <w:tcW w:w="675" w:type="dxa"/>
            <w:vMerge/>
          </w:tcPr>
          <w:p w14:paraId="67541A55" w14:textId="6552AD0D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20831B4D" w14:textId="2389C06F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Проверка условий: 1) готовность ДОУ к новому учебному году; 2) анализ состояния технологического оборудования; 3) оформление актов готовности всех помещений к началу учебного года.</w:t>
            </w:r>
          </w:p>
        </w:tc>
        <w:tc>
          <w:tcPr>
            <w:tcW w:w="1481" w:type="dxa"/>
            <w:vMerge/>
          </w:tcPr>
          <w:p w14:paraId="60BB2C71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07A4D23B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B0" w:rsidRPr="00524726" w14:paraId="646B3820" w14:textId="77777777" w:rsidTr="00412EA3">
        <w:tc>
          <w:tcPr>
            <w:tcW w:w="675" w:type="dxa"/>
            <w:vMerge/>
          </w:tcPr>
          <w:p w14:paraId="5D37964D" w14:textId="69A0C2B3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388DE901" w14:textId="4FF5CB6C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 «Ознакомление, утверждение и согласование всех локальных актов и нормативных документов, регламентирующих работу ДОУ».</w:t>
            </w:r>
          </w:p>
        </w:tc>
        <w:tc>
          <w:tcPr>
            <w:tcW w:w="1481" w:type="dxa"/>
            <w:vMerge/>
          </w:tcPr>
          <w:p w14:paraId="3730ADD2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61891EB0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B0" w:rsidRPr="00524726" w14:paraId="25D4C564" w14:textId="77777777" w:rsidTr="00412EA3">
        <w:tc>
          <w:tcPr>
            <w:tcW w:w="675" w:type="dxa"/>
            <w:vMerge w:val="restart"/>
          </w:tcPr>
          <w:p w14:paraId="0C1B5C00" w14:textId="643A89CA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14:paraId="10A52FE3" w14:textId="5E9DB673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Работа с кадрами «Соблюдение правил внутреннего распорядка. Охрана жизни, здоровья детей»</w:t>
            </w:r>
          </w:p>
        </w:tc>
        <w:tc>
          <w:tcPr>
            <w:tcW w:w="1481" w:type="dxa"/>
            <w:vMerge w:val="restart"/>
          </w:tcPr>
          <w:p w14:paraId="2C2AE0AC" w14:textId="0245DB6F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  <w:vMerge w:val="restart"/>
          </w:tcPr>
          <w:p w14:paraId="1A4DF104" w14:textId="77777777" w:rsid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61E17D6" w14:textId="77777777" w:rsid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03F9EBB9" w14:textId="12AC96E8" w:rsidR="00874BB0" w:rsidRP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74BB0" w:rsidRPr="00524726" w14:paraId="2E9CDD9A" w14:textId="77777777" w:rsidTr="00412EA3">
        <w:tc>
          <w:tcPr>
            <w:tcW w:w="675" w:type="dxa"/>
            <w:vMerge/>
          </w:tcPr>
          <w:p w14:paraId="3C1F7745" w14:textId="77777777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1E2F6863" w14:textId="14E2A3DD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Рейды и смотры по санитарному состоянию групп</w:t>
            </w:r>
          </w:p>
        </w:tc>
        <w:tc>
          <w:tcPr>
            <w:tcW w:w="1481" w:type="dxa"/>
            <w:vMerge/>
          </w:tcPr>
          <w:p w14:paraId="1BC45B09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56E51D2B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B0" w:rsidRPr="00524726" w14:paraId="6BCA6BA9" w14:textId="77777777" w:rsidTr="00412EA3">
        <w:tc>
          <w:tcPr>
            <w:tcW w:w="675" w:type="dxa"/>
            <w:vMerge w:val="restart"/>
          </w:tcPr>
          <w:p w14:paraId="0F8330E9" w14:textId="02260B7E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14:paraId="36F81A7C" w14:textId="24DE62E1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оперативному управлению зданием. Оформление документов БТИ</w:t>
            </w:r>
          </w:p>
        </w:tc>
        <w:tc>
          <w:tcPr>
            <w:tcW w:w="1481" w:type="dxa"/>
            <w:vMerge w:val="restart"/>
          </w:tcPr>
          <w:p w14:paraId="671CD798" w14:textId="0578FD54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  <w:vMerge w:val="restart"/>
          </w:tcPr>
          <w:p w14:paraId="0498158D" w14:textId="77777777" w:rsid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887C62C" w14:textId="597F7C4A" w:rsidR="00874BB0" w:rsidRP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74BB0" w:rsidRPr="00524726" w14:paraId="011860E9" w14:textId="77777777" w:rsidTr="00412EA3">
        <w:tc>
          <w:tcPr>
            <w:tcW w:w="675" w:type="dxa"/>
            <w:vMerge/>
          </w:tcPr>
          <w:p w14:paraId="7D862D84" w14:textId="77777777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1F8D1F96" w14:textId="23D02EF8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подготовке здания к зимнему периоду</w:t>
            </w:r>
          </w:p>
        </w:tc>
        <w:tc>
          <w:tcPr>
            <w:tcW w:w="1481" w:type="dxa"/>
            <w:vMerge/>
          </w:tcPr>
          <w:p w14:paraId="04017013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46352D51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B0" w:rsidRPr="00524726" w14:paraId="4D7F8DEE" w14:textId="77777777" w:rsidTr="00412EA3">
        <w:tc>
          <w:tcPr>
            <w:tcW w:w="675" w:type="dxa"/>
            <w:vMerge/>
          </w:tcPr>
          <w:p w14:paraId="6E675D00" w14:textId="77777777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0E67B1C1" w14:textId="0D304B20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работы на участках и территории</w:t>
            </w:r>
          </w:p>
        </w:tc>
        <w:tc>
          <w:tcPr>
            <w:tcW w:w="1481" w:type="dxa"/>
            <w:vMerge/>
          </w:tcPr>
          <w:p w14:paraId="3B1AEA31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129732AB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B0" w:rsidRPr="00524726" w14:paraId="71117763" w14:textId="77777777" w:rsidTr="00412EA3">
        <w:tc>
          <w:tcPr>
            <w:tcW w:w="675" w:type="dxa"/>
            <w:vMerge w:val="restart"/>
          </w:tcPr>
          <w:p w14:paraId="1AB29155" w14:textId="5317DF89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3" w:type="dxa"/>
          </w:tcPr>
          <w:p w14:paraId="4F7E1DBB" w14:textId="19F05A2B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</w:t>
            </w:r>
          </w:p>
        </w:tc>
        <w:tc>
          <w:tcPr>
            <w:tcW w:w="1481" w:type="dxa"/>
            <w:vMerge w:val="restart"/>
          </w:tcPr>
          <w:p w14:paraId="34475D16" w14:textId="04698BDF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  <w:vMerge w:val="restart"/>
          </w:tcPr>
          <w:p w14:paraId="4959261E" w14:textId="77777777" w:rsid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0CAD9C7" w14:textId="7C1835A5" w:rsidR="00874BB0" w:rsidRP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74BB0" w:rsidRPr="00524726" w14:paraId="12BC5EEB" w14:textId="77777777" w:rsidTr="00412EA3">
        <w:tc>
          <w:tcPr>
            <w:tcW w:w="675" w:type="dxa"/>
            <w:vMerge/>
          </w:tcPr>
          <w:p w14:paraId="289C5F7D" w14:textId="77777777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12080452" w14:textId="4E7F2747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и охране жизни и здоровья детей в зимний период</w:t>
            </w:r>
          </w:p>
        </w:tc>
        <w:tc>
          <w:tcPr>
            <w:tcW w:w="1481" w:type="dxa"/>
            <w:vMerge/>
          </w:tcPr>
          <w:p w14:paraId="589A8352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3AACD035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B0" w:rsidRPr="00524726" w14:paraId="44277BD0" w14:textId="77777777" w:rsidTr="00412EA3">
        <w:tc>
          <w:tcPr>
            <w:tcW w:w="675" w:type="dxa"/>
            <w:vMerge w:val="restart"/>
          </w:tcPr>
          <w:p w14:paraId="77515574" w14:textId="4E9E288A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3" w:type="dxa"/>
          </w:tcPr>
          <w:p w14:paraId="06482DC4" w14:textId="4CDB2B7A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совместной комиссии </w:t>
            </w:r>
            <w:proofErr w:type="gramStart"/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74BB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</w:tc>
        <w:tc>
          <w:tcPr>
            <w:tcW w:w="1481" w:type="dxa"/>
            <w:vMerge w:val="restart"/>
          </w:tcPr>
          <w:p w14:paraId="1A107DF7" w14:textId="44D0A20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6" w:type="dxa"/>
            <w:vMerge w:val="restart"/>
          </w:tcPr>
          <w:p w14:paraId="578E7971" w14:textId="77777777" w:rsid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5BD2455" w14:textId="0FD5CE01" w:rsidR="00874BB0" w:rsidRP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74BB0" w:rsidRPr="00524726" w14:paraId="46019C5F" w14:textId="77777777" w:rsidTr="00412EA3">
        <w:tc>
          <w:tcPr>
            <w:tcW w:w="675" w:type="dxa"/>
            <w:vMerge/>
          </w:tcPr>
          <w:p w14:paraId="4E7A45BB" w14:textId="77777777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43D20740" w14:textId="3E5DC1DD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Составление соглашения по охране труда</w:t>
            </w:r>
          </w:p>
        </w:tc>
        <w:tc>
          <w:tcPr>
            <w:tcW w:w="1481" w:type="dxa"/>
            <w:vMerge/>
          </w:tcPr>
          <w:p w14:paraId="6B6D06CD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50AADD88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B0" w:rsidRPr="00524726" w14:paraId="186E7131" w14:textId="77777777" w:rsidTr="00412EA3">
        <w:tc>
          <w:tcPr>
            <w:tcW w:w="675" w:type="dxa"/>
            <w:vMerge w:val="restart"/>
          </w:tcPr>
          <w:p w14:paraId="299CEAA4" w14:textId="3D777B11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3" w:type="dxa"/>
          </w:tcPr>
          <w:p w14:paraId="03E24C21" w14:textId="2ACD571E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 ДОУ</w:t>
            </w:r>
          </w:p>
        </w:tc>
        <w:tc>
          <w:tcPr>
            <w:tcW w:w="1481" w:type="dxa"/>
            <w:vMerge w:val="restart"/>
          </w:tcPr>
          <w:p w14:paraId="1B8F4A75" w14:textId="49B13C20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6" w:type="dxa"/>
            <w:vMerge w:val="restart"/>
          </w:tcPr>
          <w:p w14:paraId="5957C746" w14:textId="77777777" w:rsid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3283462" w14:textId="1784AD5C" w:rsidR="00874BB0" w:rsidRPr="00874BB0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74BB0" w:rsidRPr="00524726" w14:paraId="47A02738" w14:textId="77777777" w:rsidTr="00412EA3">
        <w:tc>
          <w:tcPr>
            <w:tcW w:w="675" w:type="dxa"/>
            <w:vMerge/>
          </w:tcPr>
          <w:p w14:paraId="408A61F8" w14:textId="77777777" w:rsidR="00874BB0" w:rsidRPr="00874BB0" w:rsidRDefault="00874BB0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17DD34B9" w14:textId="34253C69" w:rsidR="00874BB0" w:rsidRPr="00874BB0" w:rsidRDefault="00874BB0" w:rsidP="0087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по организации аттестации рабочих мест</w:t>
            </w:r>
          </w:p>
        </w:tc>
        <w:tc>
          <w:tcPr>
            <w:tcW w:w="1481" w:type="dxa"/>
            <w:vMerge/>
          </w:tcPr>
          <w:p w14:paraId="1C3C5794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51F88F59" w14:textId="77777777" w:rsidR="00874BB0" w:rsidRPr="00874BB0" w:rsidRDefault="00874BB0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33" w:rsidRPr="00524726" w14:paraId="7C72C2D4" w14:textId="77777777" w:rsidTr="00412EA3">
        <w:tc>
          <w:tcPr>
            <w:tcW w:w="675" w:type="dxa"/>
            <w:vMerge w:val="restart"/>
          </w:tcPr>
          <w:p w14:paraId="1FEAF1B0" w14:textId="717E44A5" w:rsidR="00D46D33" w:rsidRPr="00874BB0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3" w:type="dxa"/>
          </w:tcPr>
          <w:p w14:paraId="1346BFE3" w14:textId="50267732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работы на участке</w:t>
            </w:r>
          </w:p>
        </w:tc>
        <w:tc>
          <w:tcPr>
            <w:tcW w:w="1481" w:type="dxa"/>
            <w:vMerge w:val="restart"/>
          </w:tcPr>
          <w:p w14:paraId="1C3C1DDE" w14:textId="22444CFC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6" w:type="dxa"/>
            <w:vMerge w:val="restart"/>
          </w:tcPr>
          <w:p w14:paraId="5739EA30" w14:textId="77777777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9527C2E" w14:textId="63DA2028" w:rsidR="00D46D33" w:rsidRPr="00874BB0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46D33" w:rsidRPr="00524726" w14:paraId="7ADE5B8D" w14:textId="77777777" w:rsidTr="00412EA3">
        <w:tc>
          <w:tcPr>
            <w:tcW w:w="675" w:type="dxa"/>
            <w:vMerge/>
          </w:tcPr>
          <w:p w14:paraId="3B5E6A61" w14:textId="77777777" w:rsidR="00D46D33" w:rsidRPr="00874BB0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3023E77A" w14:textId="2772573F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ДОУ к весенне-летнему периоду</w:t>
            </w:r>
          </w:p>
        </w:tc>
        <w:tc>
          <w:tcPr>
            <w:tcW w:w="1481" w:type="dxa"/>
            <w:vMerge/>
          </w:tcPr>
          <w:p w14:paraId="6C73FDCC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38DC6A14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33" w:rsidRPr="00524726" w14:paraId="5A0C10DA" w14:textId="77777777" w:rsidTr="00412EA3">
        <w:tc>
          <w:tcPr>
            <w:tcW w:w="675" w:type="dxa"/>
            <w:vMerge/>
          </w:tcPr>
          <w:p w14:paraId="6C8E693D" w14:textId="77777777" w:rsidR="00D46D33" w:rsidRPr="00874BB0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2E682B2B" w14:textId="3DC89094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Выполнение норм СанПиН в ДОУ</w:t>
            </w:r>
          </w:p>
        </w:tc>
        <w:tc>
          <w:tcPr>
            <w:tcW w:w="1481" w:type="dxa"/>
            <w:vMerge/>
          </w:tcPr>
          <w:p w14:paraId="6D4CDA93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386A1DF5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33" w:rsidRPr="00524726" w14:paraId="23403177" w14:textId="77777777" w:rsidTr="00412EA3">
        <w:tc>
          <w:tcPr>
            <w:tcW w:w="675" w:type="dxa"/>
            <w:vMerge w:val="restart"/>
          </w:tcPr>
          <w:p w14:paraId="166B2547" w14:textId="3F5C84C8" w:rsidR="00D46D33" w:rsidRPr="00874BB0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3" w:type="dxa"/>
          </w:tcPr>
          <w:p w14:paraId="2781DBAD" w14:textId="65B94023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кампании. Инструктаж всех сотрудников</w:t>
            </w:r>
          </w:p>
        </w:tc>
        <w:tc>
          <w:tcPr>
            <w:tcW w:w="1481" w:type="dxa"/>
            <w:vMerge w:val="restart"/>
          </w:tcPr>
          <w:p w14:paraId="3BD54F3E" w14:textId="5E538369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  <w:vMerge w:val="restart"/>
          </w:tcPr>
          <w:p w14:paraId="54C5DF66" w14:textId="77777777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14DDDBC" w14:textId="46181FE6" w:rsidR="00D46D33" w:rsidRPr="00874BB0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46D33" w:rsidRPr="00524726" w14:paraId="21C7C46F" w14:textId="77777777" w:rsidTr="00412EA3">
        <w:tc>
          <w:tcPr>
            <w:tcW w:w="675" w:type="dxa"/>
            <w:vMerge/>
          </w:tcPr>
          <w:p w14:paraId="4849236B" w14:textId="77777777" w:rsidR="00D46D33" w:rsidRPr="00874BB0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38E090F2" w14:textId="48AAB686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Побелка деревьев, завоз земли, песка, подготовка территории к летнему сезону</w:t>
            </w:r>
          </w:p>
        </w:tc>
        <w:tc>
          <w:tcPr>
            <w:tcW w:w="1481" w:type="dxa"/>
            <w:vMerge/>
          </w:tcPr>
          <w:p w14:paraId="1A255BEC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26443591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33" w:rsidRPr="00524726" w14:paraId="7048F561" w14:textId="77777777" w:rsidTr="00412EA3">
        <w:tc>
          <w:tcPr>
            <w:tcW w:w="675" w:type="dxa"/>
            <w:vMerge/>
          </w:tcPr>
          <w:p w14:paraId="6FEE36C4" w14:textId="77777777" w:rsidR="00D46D33" w:rsidRPr="00874BB0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20B7E6DB" w14:textId="6D86D2F4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приемке к новому учебному году</w:t>
            </w:r>
          </w:p>
        </w:tc>
        <w:tc>
          <w:tcPr>
            <w:tcW w:w="1481" w:type="dxa"/>
            <w:vMerge/>
          </w:tcPr>
          <w:p w14:paraId="4A201788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4C338A2E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33" w:rsidRPr="00524726" w14:paraId="2C86BDC4" w14:textId="77777777" w:rsidTr="00412EA3">
        <w:tc>
          <w:tcPr>
            <w:tcW w:w="675" w:type="dxa"/>
            <w:vMerge w:val="restart"/>
          </w:tcPr>
          <w:p w14:paraId="619E0B87" w14:textId="268C9E36" w:rsidR="00D46D33" w:rsidRPr="00874BB0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3" w:type="dxa"/>
          </w:tcPr>
          <w:p w14:paraId="072D30F5" w14:textId="46749213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на новый учебный год: наличие всех документов, составление списков, договоров с родителями</w:t>
            </w:r>
          </w:p>
        </w:tc>
        <w:tc>
          <w:tcPr>
            <w:tcW w:w="1481" w:type="dxa"/>
            <w:vMerge w:val="restart"/>
          </w:tcPr>
          <w:p w14:paraId="6BBBE498" w14:textId="0343D71C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6" w:type="dxa"/>
            <w:vMerge w:val="restart"/>
          </w:tcPr>
          <w:p w14:paraId="2CB9810F" w14:textId="77777777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398DCD0" w14:textId="77777777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223D80E6" w14:textId="3473EC27" w:rsidR="00D46D33" w:rsidRPr="00874BB0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Pr="0087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D33" w:rsidRPr="00524726" w14:paraId="0BAFA05F" w14:textId="77777777" w:rsidTr="00412EA3">
        <w:tc>
          <w:tcPr>
            <w:tcW w:w="675" w:type="dxa"/>
            <w:vMerge/>
          </w:tcPr>
          <w:p w14:paraId="4DAF9150" w14:textId="77777777" w:rsid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63669908" w14:textId="1D31F7BD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</w:t>
            </w:r>
          </w:p>
        </w:tc>
        <w:tc>
          <w:tcPr>
            <w:tcW w:w="1481" w:type="dxa"/>
            <w:vMerge/>
          </w:tcPr>
          <w:p w14:paraId="7209A21E" w14:textId="77777777" w:rsid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769D4D69" w14:textId="77777777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33" w:rsidRPr="00524726" w14:paraId="2B487A20" w14:textId="77777777" w:rsidTr="00412EA3">
        <w:tc>
          <w:tcPr>
            <w:tcW w:w="675" w:type="dxa"/>
            <w:vMerge/>
          </w:tcPr>
          <w:p w14:paraId="4706B1BF" w14:textId="77777777" w:rsid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66DDC600" w14:textId="2407BEE7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Подготовка ДОУ к приемке к новому учебному году</w:t>
            </w:r>
          </w:p>
        </w:tc>
        <w:tc>
          <w:tcPr>
            <w:tcW w:w="1481" w:type="dxa"/>
            <w:vMerge/>
          </w:tcPr>
          <w:p w14:paraId="6501D121" w14:textId="77777777" w:rsid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11C0C4BE" w14:textId="77777777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33" w:rsidRPr="00524726" w14:paraId="36E49DC4" w14:textId="77777777" w:rsidTr="00412EA3">
        <w:tc>
          <w:tcPr>
            <w:tcW w:w="675" w:type="dxa"/>
            <w:vMerge/>
          </w:tcPr>
          <w:p w14:paraId="65D8AD81" w14:textId="77777777" w:rsid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44852992" w14:textId="1C2ACD36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работе в летний период. Уточнение количества детей и кадровое обеспечение на июль-август</w:t>
            </w:r>
          </w:p>
        </w:tc>
        <w:tc>
          <w:tcPr>
            <w:tcW w:w="1481" w:type="dxa"/>
            <w:vMerge/>
          </w:tcPr>
          <w:p w14:paraId="43989B9B" w14:textId="77777777" w:rsid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509673C8" w14:textId="77777777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33" w:rsidRPr="00524726" w14:paraId="2D052FF9" w14:textId="77777777" w:rsidTr="00412EA3">
        <w:tc>
          <w:tcPr>
            <w:tcW w:w="675" w:type="dxa"/>
            <w:vMerge w:val="restart"/>
          </w:tcPr>
          <w:p w14:paraId="0E4C64FE" w14:textId="2DD99143" w:rsid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3" w:type="dxa"/>
          </w:tcPr>
          <w:p w14:paraId="23CB289C" w14:textId="27765A1A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</w:t>
            </w:r>
          </w:p>
        </w:tc>
        <w:tc>
          <w:tcPr>
            <w:tcW w:w="1481" w:type="dxa"/>
            <w:vMerge w:val="restart"/>
          </w:tcPr>
          <w:p w14:paraId="43E1B553" w14:textId="0C4AC1C8" w:rsid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6" w:type="dxa"/>
            <w:vMerge w:val="restart"/>
          </w:tcPr>
          <w:p w14:paraId="1B4AA437" w14:textId="77777777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4F60406" w14:textId="198A9F62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46D33" w:rsidRPr="00524726" w14:paraId="0D259173" w14:textId="77777777" w:rsidTr="00412EA3">
        <w:tc>
          <w:tcPr>
            <w:tcW w:w="675" w:type="dxa"/>
            <w:vMerge/>
          </w:tcPr>
          <w:p w14:paraId="3834ACB0" w14:textId="77777777" w:rsid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57D1A464" w14:textId="0811F706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оформлению нормативных документов</w:t>
            </w:r>
          </w:p>
        </w:tc>
        <w:tc>
          <w:tcPr>
            <w:tcW w:w="1481" w:type="dxa"/>
            <w:vMerge/>
          </w:tcPr>
          <w:p w14:paraId="209C82F8" w14:textId="77777777" w:rsid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2F593A7D" w14:textId="77777777" w:rsid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33" w:rsidRPr="00524726" w14:paraId="540B1DCE" w14:textId="77777777" w:rsidTr="00412EA3">
        <w:tc>
          <w:tcPr>
            <w:tcW w:w="675" w:type="dxa"/>
            <w:vMerge/>
          </w:tcPr>
          <w:p w14:paraId="76EF8218" w14:textId="77777777" w:rsidR="00D46D33" w:rsidRPr="00874BB0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5D5EC283" w14:textId="441B243A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Инструктаж всех сотрудников</w:t>
            </w:r>
          </w:p>
        </w:tc>
        <w:tc>
          <w:tcPr>
            <w:tcW w:w="1481" w:type="dxa"/>
            <w:vMerge/>
          </w:tcPr>
          <w:p w14:paraId="1758F5BB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4AD7CE1D" w14:textId="77777777" w:rsidR="00D46D33" w:rsidRPr="00874BB0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5B63B" w14:textId="73C7C391" w:rsidR="00EF2481" w:rsidRPr="00EF2481" w:rsidRDefault="00EF2481" w:rsidP="00EF2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8106E" w14:textId="77777777" w:rsidR="00EF2481" w:rsidRDefault="00EF2481" w:rsidP="00D46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2481">
        <w:rPr>
          <w:rFonts w:ascii="Times New Roman" w:hAnsi="Times New Roman" w:cs="Times New Roman"/>
          <w:b/>
          <w:sz w:val="28"/>
          <w:szCs w:val="28"/>
        </w:rPr>
        <w:t xml:space="preserve">6.2. Укрепление материально-технической базы. </w:t>
      </w:r>
    </w:p>
    <w:p w14:paraId="7DF67A89" w14:textId="77777777" w:rsidR="00D46D33" w:rsidRDefault="00D46D33" w:rsidP="00D46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675"/>
        <w:gridCol w:w="5393"/>
        <w:gridCol w:w="1481"/>
        <w:gridCol w:w="2396"/>
      </w:tblGrid>
      <w:tr w:rsidR="00D46D33" w:rsidRPr="00524726" w14:paraId="068380F2" w14:textId="77777777" w:rsidTr="00412EA3">
        <w:tc>
          <w:tcPr>
            <w:tcW w:w="675" w:type="dxa"/>
          </w:tcPr>
          <w:p w14:paraId="57D41970" w14:textId="77777777" w:rsidR="00D46D33" w:rsidRPr="00524726" w:rsidRDefault="00D46D33" w:rsidP="0041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14:paraId="7EE0CC34" w14:textId="77777777" w:rsidR="00D46D33" w:rsidRPr="00524726" w:rsidRDefault="00D46D33" w:rsidP="0041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1" w:type="dxa"/>
          </w:tcPr>
          <w:p w14:paraId="1106E406" w14:textId="77777777" w:rsidR="00D46D33" w:rsidRPr="00524726" w:rsidRDefault="00D46D33" w:rsidP="0041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6" w:type="dxa"/>
          </w:tcPr>
          <w:p w14:paraId="50667AD8" w14:textId="77777777" w:rsidR="00D46D33" w:rsidRPr="00524726" w:rsidRDefault="00D46D33" w:rsidP="0041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46D33" w:rsidRPr="00524726" w14:paraId="23B6FBD9" w14:textId="77777777" w:rsidTr="00412EA3">
        <w:tc>
          <w:tcPr>
            <w:tcW w:w="675" w:type="dxa"/>
          </w:tcPr>
          <w:p w14:paraId="25938772" w14:textId="4542015A" w:rsidR="00D46D33" w:rsidRP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14:paraId="27BFDE88" w14:textId="0C434031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D46D3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сметных ассигнований</w:t>
            </w:r>
          </w:p>
        </w:tc>
        <w:tc>
          <w:tcPr>
            <w:tcW w:w="1481" w:type="dxa"/>
          </w:tcPr>
          <w:p w14:paraId="06C8D124" w14:textId="506AD42F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6" w:type="dxa"/>
          </w:tcPr>
          <w:p w14:paraId="610BFB5D" w14:textId="2BCCEA1A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46D33" w:rsidRPr="00524726" w14:paraId="1C21C1FC" w14:textId="77777777" w:rsidTr="00412EA3">
        <w:tc>
          <w:tcPr>
            <w:tcW w:w="675" w:type="dxa"/>
          </w:tcPr>
          <w:p w14:paraId="1242DE42" w14:textId="103AC60B" w:rsidR="00D46D33" w:rsidRP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14:paraId="2A555641" w14:textId="365FD7A8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Обновить: - игровое оборудование в группах</w:t>
            </w:r>
          </w:p>
        </w:tc>
        <w:tc>
          <w:tcPr>
            <w:tcW w:w="1481" w:type="dxa"/>
          </w:tcPr>
          <w:p w14:paraId="26DAD202" w14:textId="2A5EDE3C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14:paraId="15C77AEB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3B75AC3" w14:textId="20C33522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46D33" w:rsidRPr="00524726" w14:paraId="270C8CEE" w14:textId="77777777" w:rsidTr="00412EA3">
        <w:tc>
          <w:tcPr>
            <w:tcW w:w="675" w:type="dxa"/>
          </w:tcPr>
          <w:p w14:paraId="62F16975" w14:textId="39CC6080" w:rsidR="00D46D33" w:rsidRP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14:paraId="7C610FD3" w14:textId="77777777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Приобрести: </w:t>
            </w:r>
          </w:p>
          <w:p w14:paraId="626797D3" w14:textId="32A91321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-  хозяйственный  инвентарь и спецодежду</w:t>
            </w:r>
          </w:p>
        </w:tc>
        <w:tc>
          <w:tcPr>
            <w:tcW w:w="1481" w:type="dxa"/>
          </w:tcPr>
          <w:p w14:paraId="34AA9E6A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B387031" w14:textId="77777777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80CCFB1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F34C8E9" w14:textId="3E8874B8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46D33" w:rsidRPr="00524726" w14:paraId="68B4A705" w14:textId="77777777" w:rsidTr="00412EA3">
        <w:tc>
          <w:tcPr>
            <w:tcW w:w="675" w:type="dxa"/>
          </w:tcPr>
          <w:p w14:paraId="50C69E4A" w14:textId="709ED36E" w:rsidR="00D46D33" w:rsidRP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3" w:type="dxa"/>
          </w:tcPr>
          <w:p w14:paraId="6EB3633B" w14:textId="713B2262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Оборудовать здание детского сада аварийным освещением</w:t>
            </w:r>
          </w:p>
        </w:tc>
        <w:tc>
          <w:tcPr>
            <w:tcW w:w="1481" w:type="dxa"/>
          </w:tcPr>
          <w:p w14:paraId="3D59B9D0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72F2D347" w14:textId="77777777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A095032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8A04CF1" w14:textId="22563341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46D33" w:rsidRPr="00524726" w14:paraId="04672268" w14:textId="77777777" w:rsidTr="00412EA3">
        <w:tc>
          <w:tcPr>
            <w:tcW w:w="675" w:type="dxa"/>
          </w:tcPr>
          <w:p w14:paraId="01ACBBF7" w14:textId="1822275D" w:rsidR="00D46D33" w:rsidRP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3" w:type="dxa"/>
          </w:tcPr>
          <w:p w14:paraId="5AB3B40F" w14:textId="7729D7EB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Оформить подписку на периодическую печать</w:t>
            </w:r>
          </w:p>
        </w:tc>
        <w:tc>
          <w:tcPr>
            <w:tcW w:w="1481" w:type="dxa"/>
          </w:tcPr>
          <w:p w14:paraId="3B0F7D05" w14:textId="306FD9A3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</w:tcPr>
          <w:p w14:paraId="36147CDF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C3BFD09" w14:textId="0C6B3B75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46D33" w:rsidRPr="00524726" w14:paraId="3216BB87" w14:textId="77777777" w:rsidTr="00412EA3">
        <w:tc>
          <w:tcPr>
            <w:tcW w:w="675" w:type="dxa"/>
          </w:tcPr>
          <w:p w14:paraId="215160DE" w14:textId="714CCCC2" w:rsidR="00D46D33" w:rsidRP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3" w:type="dxa"/>
          </w:tcPr>
          <w:p w14:paraId="49FDDAD2" w14:textId="30FF6022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Проверка  огнетушителей</w:t>
            </w:r>
          </w:p>
        </w:tc>
        <w:tc>
          <w:tcPr>
            <w:tcW w:w="1481" w:type="dxa"/>
          </w:tcPr>
          <w:p w14:paraId="2AC090A5" w14:textId="7FD151C9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6" w:type="dxa"/>
          </w:tcPr>
          <w:p w14:paraId="7430FBCB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879C210" w14:textId="1638939C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46D33" w:rsidRPr="00524726" w14:paraId="05576E82" w14:textId="77777777" w:rsidTr="00412EA3">
        <w:tc>
          <w:tcPr>
            <w:tcW w:w="675" w:type="dxa"/>
          </w:tcPr>
          <w:p w14:paraId="4A3AE96B" w14:textId="2A58349A" w:rsidR="00D46D33" w:rsidRP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3" w:type="dxa"/>
          </w:tcPr>
          <w:p w14:paraId="5119865C" w14:textId="5FF6D888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Подготовка к зимним условиям</w:t>
            </w:r>
          </w:p>
        </w:tc>
        <w:tc>
          <w:tcPr>
            <w:tcW w:w="1481" w:type="dxa"/>
          </w:tcPr>
          <w:p w14:paraId="5B44651E" w14:textId="27669B29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</w:tcPr>
          <w:p w14:paraId="13837AB3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9E806BD" w14:textId="3606F341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46D33" w:rsidRPr="00524726" w14:paraId="513FC81C" w14:textId="77777777" w:rsidTr="00412EA3">
        <w:tc>
          <w:tcPr>
            <w:tcW w:w="675" w:type="dxa"/>
          </w:tcPr>
          <w:p w14:paraId="7B588585" w14:textId="14E6B0D2" w:rsidR="00D46D33" w:rsidRP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3" w:type="dxa"/>
          </w:tcPr>
          <w:p w14:paraId="0E0747FD" w14:textId="34469AA2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новый год с организациями</w:t>
            </w:r>
          </w:p>
        </w:tc>
        <w:tc>
          <w:tcPr>
            <w:tcW w:w="1481" w:type="dxa"/>
          </w:tcPr>
          <w:p w14:paraId="48617460" w14:textId="0C149B83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6" w:type="dxa"/>
          </w:tcPr>
          <w:p w14:paraId="43AED05E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5331682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5DBA5AF1" w14:textId="47FA6E08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D46D33" w:rsidRPr="00524726" w14:paraId="64126ACB" w14:textId="77777777" w:rsidTr="00412EA3">
        <w:tc>
          <w:tcPr>
            <w:tcW w:w="675" w:type="dxa"/>
          </w:tcPr>
          <w:p w14:paraId="573D3324" w14:textId="3197D381" w:rsidR="00D46D33" w:rsidRDefault="00D46D33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3" w:type="dxa"/>
          </w:tcPr>
          <w:p w14:paraId="2A996C71" w14:textId="77777777" w:rsidR="00D46D33" w:rsidRPr="00EF2481" w:rsidRDefault="00D46D33" w:rsidP="00D46D33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групповых помещений, </w:t>
            </w:r>
            <w:r w:rsidRPr="00D4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лестничных маршей, тамбура</w:t>
            </w:r>
          </w:p>
          <w:p w14:paraId="61DFE11D" w14:textId="618AF302" w:rsidR="00D46D33" w:rsidRP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26E5E75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64CC0B19" w14:textId="77777777" w:rsidR="00D46D33" w:rsidRPr="00D46D33" w:rsidRDefault="00D46D33" w:rsidP="0041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CEAC774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5F28DA5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02D297B3" w14:textId="77777777" w:rsidR="00D46D33" w:rsidRPr="00D46D33" w:rsidRDefault="00D46D33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EE" w:rsidRPr="00524726" w14:paraId="6BC1E975" w14:textId="77777777" w:rsidTr="00412EA3">
        <w:tc>
          <w:tcPr>
            <w:tcW w:w="675" w:type="dxa"/>
          </w:tcPr>
          <w:p w14:paraId="07823A87" w14:textId="48A54BD2" w:rsidR="00B745EE" w:rsidRDefault="00B745EE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3" w:type="dxa"/>
          </w:tcPr>
          <w:p w14:paraId="1832F066" w14:textId="1C796C30" w:rsidR="00B745EE" w:rsidRPr="00B745EE" w:rsidRDefault="00B745EE" w:rsidP="00B74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участков к весне: обрезка деревьев, сбор и вывоз листвы,</w:t>
            </w:r>
          </w:p>
          <w:p w14:paraId="753D33A5" w14:textId="77777777" w:rsidR="00B745EE" w:rsidRPr="00B745EE" w:rsidRDefault="00B745EE" w:rsidP="00B74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клумб и грядок.</w:t>
            </w:r>
          </w:p>
          <w:p w14:paraId="2A0C07A3" w14:textId="77777777" w:rsidR="00B745EE" w:rsidRDefault="00B745EE" w:rsidP="00D46D33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A8DD3B4" w14:textId="479541B9" w:rsidR="00B745EE" w:rsidRPr="00D46D33" w:rsidRDefault="00B745EE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396" w:type="dxa"/>
          </w:tcPr>
          <w:p w14:paraId="06C845D6" w14:textId="77777777" w:rsidR="00B745EE" w:rsidRPr="00D46D33" w:rsidRDefault="00B745EE" w:rsidP="00B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C2BCE46" w14:textId="20266E3A" w:rsidR="00B745EE" w:rsidRDefault="00B745EE" w:rsidP="00B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F2F533" w14:textId="6AFAB2C3" w:rsidR="00B745EE" w:rsidRPr="00D46D33" w:rsidRDefault="00B745EE" w:rsidP="00B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DFF71EA" w14:textId="77777777" w:rsidR="00B745EE" w:rsidRPr="00D46D33" w:rsidRDefault="00B745EE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EE" w:rsidRPr="00524726" w14:paraId="198C7D4F" w14:textId="77777777" w:rsidTr="00412EA3">
        <w:tc>
          <w:tcPr>
            <w:tcW w:w="675" w:type="dxa"/>
          </w:tcPr>
          <w:p w14:paraId="2A4F13A8" w14:textId="61622ABE" w:rsidR="00B745EE" w:rsidRDefault="00B745EE" w:rsidP="0041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93" w:type="dxa"/>
          </w:tcPr>
          <w:p w14:paraId="36B1CC01" w14:textId="24A9A918" w:rsidR="00B745EE" w:rsidRPr="00B745EE" w:rsidRDefault="00B745EE" w:rsidP="00B745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лету: проведение субботника, обновление уличного оборудования, обновление выносного оборудования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1" w:type="dxa"/>
          </w:tcPr>
          <w:p w14:paraId="5DEC1023" w14:textId="77777777" w:rsidR="00B745EE" w:rsidRDefault="00B745EE" w:rsidP="00D4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BD1321B" w14:textId="77777777" w:rsidR="00B745EE" w:rsidRPr="00D46D33" w:rsidRDefault="00B745EE" w:rsidP="00B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37C0D54" w14:textId="77777777" w:rsidR="00B745EE" w:rsidRDefault="00B745EE" w:rsidP="00B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1D9199" w14:textId="07263F97" w:rsidR="00B745EE" w:rsidRDefault="00B745EE" w:rsidP="00B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14:paraId="191808FD" w14:textId="77777777" w:rsidR="00B745EE" w:rsidRPr="00D46D33" w:rsidRDefault="00B745EE" w:rsidP="00B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433FD62" w14:textId="77777777" w:rsidR="00B745EE" w:rsidRPr="00D46D33" w:rsidRDefault="00B745EE" w:rsidP="00B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34BC4" w14:textId="77777777" w:rsidR="00D46D33" w:rsidRDefault="00D46D33" w:rsidP="00D46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03DCC0" w14:textId="5D385D82" w:rsidR="00EF2481" w:rsidRDefault="00EF2481" w:rsidP="00EF2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82110" w14:textId="73C93EAC" w:rsidR="00EF2481" w:rsidRDefault="00EF2481" w:rsidP="00EF2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19917" w14:textId="77777777" w:rsidR="00EF2481" w:rsidRPr="00EF2481" w:rsidRDefault="00EF2481" w:rsidP="00EF24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A7640DA" w14:textId="77777777" w:rsidR="00EF2481" w:rsidRPr="00742E23" w:rsidRDefault="00EF2481" w:rsidP="00EF2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2481" w:rsidRPr="00742E23" w:rsidSect="007E275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1276"/>
    <w:multiLevelType w:val="hybridMultilevel"/>
    <w:tmpl w:val="CD966E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FD6DA6"/>
    <w:multiLevelType w:val="hybridMultilevel"/>
    <w:tmpl w:val="A2449D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E5769B"/>
    <w:multiLevelType w:val="hybridMultilevel"/>
    <w:tmpl w:val="B436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799C"/>
    <w:multiLevelType w:val="hybridMultilevel"/>
    <w:tmpl w:val="3132D7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7A5F40"/>
    <w:multiLevelType w:val="hybridMultilevel"/>
    <w:tmpl w:val="EC6A5C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77391"/>
    <w:multiLevelType w:val="hybridMultilevel"/>
    <w:tmpl w:val="ABB0FC00"/>
    <w:lvl w:ilvl="0" w:tplc="363268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A528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AD79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80FA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EDE9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6EC9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49CE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2BFC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4C4F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778FA"/>
    <w:multiLevelType w:val="hybridMultilevel"/>
    <w:tmpl w:val="4C6EA76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B67F0"/>
    <w:multiLevelType w:val="hybridMultilevel"/>
    <w:tmpl w:val="77241F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97E49"/>
    <w:multiLevelType w:val="hybridMultilevel"/>
    <w:tmpl w:val="F7F4FDCA"/>
    <w:lvl w:ilvl="0" w:tplc="DAD4A7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0460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42FC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473E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AA5C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070C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8C464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255A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8D8E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E9047B"/>
    <w:multiLevelType w:val="hybridMultilevel"/>
    <w:tmpl w:val="196EF0F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F3F27F2"/>
    <w:multiLevelType w:val="hybridMultilevel"/>
    <w:tmpl w:val="75B405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1483491"/>
    <w:multiLevelType w:val="hybridMultilevel"/>
    <w:tmpl w:val="C2EC4AB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DFE52AE"/>
    <w:multiLevelType w:val="hybridMultilevel"/>
    <w:tmpl w:val="50BA8A5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24C7E99"/>
    <w:multiLevelType w:val="hybridMultilevel"/>
    <w:tmpl w:val="0540C5F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3C560C"/>
    <w:multiLevelType w:val="hybridMultilevel"/>
    <w:tmpl w:val="9002205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B659F"/>
    <w:multiLevelType w:val="hybridMultilevel"/>
    <w:tmpl w:val="C516882C"/>
    <w:lvl w:ilvl="0" w:tplc="A37C59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6E2A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A6C2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E6ED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C101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8AA9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69C4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6BA2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ABDA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7870A6"/>
    <w:multiLevelType w:val="hybridMultilevel"/>
    <w:tmpl w:val="B13CC7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6195BE6"/>
    <w:multiLevelType w:val="hybridMultilevel"/>
    <w:tmpl w:val="927AB7B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6737CCF"/>
    <w:multiLevelType w:val="hybridMultilevel"/>
    <w:tmpl w:val="B79ED5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D933786"/>
    <w:multiLevelType w:val="hybridMultilevel"/>
    <w:tmpl w:val="A0161590"/>
    <w:lvl w:ilvl="0" w:tplc="BC94F8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0494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ED2D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E946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CAAF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28D5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9C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874D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A644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E30509"/>
    <w:multiLevelType w:val="hybridMultilevel"/>
    <w:tmpl w:val="D270A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9"/>
  </w:num>
  <w:num w:numId="5">
    <w:abstractNumId w:val="8"/>
  </w:num>
  <w:num w:numId="6">
    <w:abstractNumId w:val="15"/>
  </w:num>
  <w:num w:numId="7">
    <w:abstractNumId w:val="11"/>
  </w:num>
  <w:num w:numId="8">
    <w:abstractNumId w:val="20"/>
  </w:num>
  <w:num w:numId="9">
    <w:abstractNumId w:val="14"/>
  </w:num>
  <w:num w:numId="10">
    <w:abstractNumId w:val="6"/>
  </w:num>
  <w:num w:numId="11">
    <w:abstractNumId w:val="16"/>
  </w:num>
  <w:num w:numId="12">
    <w:abstractNumId w:val="3"/>
  </w:num>
  <w:num w:numId="13">
    <w:abstractNumId w:val="18"/>
  </w:num>
  <w:num w:numId="14">
    <w:abstractNumId w:val="0"/>
  </w:num>
  <w:num w:numId="15">
    <w:abstractNumId w:val="17"/>
  </w:num>
  <w:num w:numId="16">
    <w:abstractNumId w:val="10"/>
  </w:num>
  <w:num w:numId="17">
    <w:abstractNumId w:val="9"/>
  </w:num>
  <w:num w:numId="18">
    <w:abstractNumId w:val="13"/>
  </w:num>
  <w:num w:numId="19">
    <w:abstractNumId w:val="7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17"/>
    <w:rsid w:val="00074365"/>
    <w:rsid w:val="000A5AA2"/>
    <w:rsid w:val="000B7A51"/>
    <w:rsid w:val="000C1E1B"/>
    <w:rsid w:val="00126869"/>
    <w:rsid w:val="00210617"/>
    <w:rsid w:val="002C7876"/>
    <w:rsid w:val="003C0A5C"/>
    <w:rsid w:val="00417E3A"/>
    <w:rsid w:val="004F38FC"/>
    <w:rsid w:val="005222DB"/>
    <w:rsid w:val="00524726"/>
    <w:rsid w:val="005536D3"/>
    <w:rsid w:val="005822E3"/>
    <w:rsid w:val="006B044B"/>
    <w:rsid w:val="00742E23"/>
    <w:rsid w:val="007A0C41"/>
    <w:rsid w:val="007E2755"/>
    <w:rsid w:val="0080660D"/>
    <w:rsid w:val="00826E16"/>
    <w:rsid w:val="00831175"/>
    <w:rsid w:val="00874BB0"/>
    <w:rsid w:val="008A2661"/>
    <w:rsid w:val="009D392C"/>
    <w:rsid w:val="00A0217F"/>
    <w:rsid w:val="00AE0C97"/>
    <w:rsid w:val="00B745EE"/>
    <w:rsid w:val="00BC4ADC"/>
    <w:rsid w:val="00C341CE"/>
    <w:rsid w:val="00C40C55"/>
    <w:rsid w:val="00C71844"/>
    <w:rsid w:val="00C92A6D"/>
    <w:rsid w:val="00D46D33"/>
    <w:rsid w:val="00D90D0C"/>
    <w:rsid w:val="00E4046A"/>
    <w:rsid w:val="00E93EB1"/>
    <w:rsid w:val="00ED051F"/>
    <w:rsid w:val="00EF2481"/>
    <w:rsid w:val="00F6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6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B044B"/>
  </w:style>
  <w:style w:type="paragraph" w:styleId="a4">
    <w:name w:val="Balloon Text"/>
    <w:basedOn w:val="a"/>
    <w:link w:val="a5"/>
    <w:uiPriority w:val="99"/>
    <w:semiHidden/>
    <w:unhideWhenUsed/>
    <w:rsid w:val="005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B044B"/>
  </w:style>
  <w:style w:type="paragraph" w:styleId="a4">
    <w:name w:val="Balloon Text"/>
    <w:basedOn w:val="a"/>
    <w:link w:val="a5"/>
    <w:uiPriority w:val="99"/>
    <w:semiHidden/>
    <w:unhideWhenUsed/>
    <w:rsid w:val="005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204301075268819"/>
          <c:y val="0.10080645161290322"/>
          <c:w val="0.43010752688172044"/>
          <c:h val="0.8064516129032257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2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9966"/>
              </a:solidFill>
              <a:ln w="952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70C-45FF-B106-D0EAD4235E21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952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70C-45FF-B106-D0EAD4235E2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2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70C-45FF-B106-D0EAD4235E2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2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0C-45FF-B106-D0EAD4235E21}"/>
              </c:ext>
            </c:extLst>
          </c:dPt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среднее - специальное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70C-45FF-B106-D0EAD4235E2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70C-45FF-B106-D0EAD4235E2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70C-45FF-B106-D0EAD4235E2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2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70C-45FF-B106-D0EAD4235E2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2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70C-45FF-B106-D0EAD4235E21}"/>
              </c:ext>
            </c:extLst>
          </c:dPt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среднее - специальное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70C-45FF-B106-D0EAD4235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9527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8817204301075274"/>
          <c:y val="8.8709677419354843E-2"/>
          <c:w val="0.26451612903225807"/>
          <c:h val="0.30645161290322581"/>
        </c:manualLayout>
      </c:layout>
      <c:overlay val="0"/>
      <c:spPr>
        <a:noFill/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127610208816701E-2"/>
          <c:y val="8.8028169014084501E-2"/>
          <c:w val="0.66357308584686769"/>
          <c:h val="0.669014084507042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2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2021-2022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53.4</c:v>
                </c:pt>
                <c:pt idx="2">
                  <c:v>56.2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94-45C0-8575-9546728FB39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2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2021-2022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41.3</c:v>
                </c:pt>
                <c:pt idx="2">
                  <c:v>38.799999999999997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94-45C0-8575-9546728FB39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2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2021-2022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5.8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94-45C0-8575-9546728FB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345600"/>
        <c:axId val="133452288"/>
      </c:barChart>
      <c:catAx>
        <c:axId val="16034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452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452288"/>
        <c:scaling>
          <c:orientation val="minMax"/>
        </c:scaling>
        <c:delete val="0"/>
        <c:axPos val="l"/>
        <c:majorGridlines>
          <c:spPr>
            <a:ln w="306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345600"/>
        <c:crosses val="autoZero"/>
        <c:crossBetween val="between"/>
      </c:valAx>
      <c:spPr>
        <a:solidFill>
          <a:srgbClr val="C0C0C0"/>
        </a:solidFill>
        <a:ln w="122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324073541902157"/>
          <c:y val="0.29225352112676056"/>
          <c:w val="0.26675926458097843"/>
          <c:h val="0.58280004772130745"/>
        </c:manualLayout>
      </c:layout>
      <c:overlay val="0"/>
      <c:spPr>
        <a:noFill/>
        <a:ln w="3061">
          <a:solidFill>
            <a:srgbClr val="000000"/>
          </a:solidFill>
          <a:prstDash val="solid"/>
        </a:ln>
      </c:spPr>
      <c:txPr>
        <a:bodyPr/>
        <a:lstStyle/>
        <a:p>
          <a:pPr>
            <a:defRPr sz="10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038327224866514E-2"/>
          <c:y val="4.7623670698512054E-2"/>
          <c:w val="0.69754323308304711"/>
          <c:h val="0.88251366120218333"/>
        </c:manualLayout>
      </c:layout>
      <c:bar3DChart>
        <c:barDir val="col"/>
        <c:grouping val="percentStack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60351744"/>
        <c:axId val="133455168"/>
        <c:axId val="0"/>
      </c:bar3DChart>
      <c:catAx>
        <c:axId val="160351744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189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455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455168"/>
        <c:scaling>
          <c:orientation val="minMax"/>
        </c:scaling>
        <c:delete val="0"/>
        <c:axPos val="l"/>
        <c:majorGridlines>
          <c:spPr>
            <a:ln w="1892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189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351744"/>
        <c:crosses val="autoZero"/>
        <c:crossBetween val="between"/>
      </c:valAx>
      <c:spPr>
        <a:noFill/>
        <a:ln w="15145">
          <a:noFill/>
        </a:ln>
      </c:spPr>
    </c:plotArea>
    <c:legend>
      <c:legendPos val="r"/>
      <c:layout>
        <c:manualLayout>
          <c:xMode val="edge"/>
          <c:yMode val="edge"/>
          <c:x val="0.81161907000430911"/>
          <c:y val="0.40983586006973005"/>
          <c:w val="0.17783993418733102"/>
          <c:h val="0.39046813178203466"/>
        </c:manualLayout>
      </c:layout>
      <c:overlay val="0"/>
      <c:spPr>
        <a:noFill/>
        <a:ln w="1892">
          <a:solidFill>
            <a:srgbClr val="000000"/>
          </a:solidFill>
          <a:prstDash val="solid"/>
        </a:ln>
      </c:spPr>
      <c:txPr>
        <a:bodyPr/>
        <a:lstStyle/>
        <a:p>
          <a:pPr>
            <a:defRPr sz="58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EAEAEA"/>
    </a:solidFill>
    <a:ln>
      <a:noFill/>
    </a:ln>
  </c:spPr>
  <c:txPr>
    <a:bodyPr/>
    <a:lstStyle/>
    <a:p>
      <a:pPr>
        <a:defRPr sz="64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630196936542668"/>
          <c:y val="9.5057034220532313E-2"/>
          <c:w val="0.61050328227571116"/>
          <c:h val="0.41825095057034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2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Позн. Развитие</c:v>
                </c:pt>
                <c:pt idx="1">
                  <c:v>Реч. развитие</c:v>
                </c:pt>
                <c:pt idx="2">
                  <c:v>Соц-ком развитие</c:v>
                </c:pt>
                <c:pt idx="3">
                  <c:v>Худ-эст развитие</c:v>
                </c:pt>
                <c:pt idx="4">
                  <c:v>Физич развитие</c:v>
                </c:pt>
              </c:strCache>
            </c:strRef>
          </c:cat>
          <c:val>
            <c:numRef>
              <c:f>Sheet1!$B$2:$F$2</c:f>
              <c:numCache>
                <c:formatCode>0.00%</c:formatCode>
                <c:ptCount val="5"/>
                <c:pt idx="0">
                  <c:v>0.51200000000000001</c:v>
                </c:pt>
                <c:pt idx="1">
                  <c:v>0.437</c:v>
                </c:pt>
                <c:pt idx="2">
                  <c:v>0.67200000000000004</c:v>
                </c:pt>
                <c:pt idx="3">
                  <c:v>0.52300000000000002</c:v>
                </c:pt>
                <c:pt idx="4">
                  <c:v>0.23499999999999999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DC-479B-9722-5358E644E42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2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Позн. Развитие</c:v>
                </c:pt>
                <c:pt idx="1">
                  <c:v>Реч. развитие</c:v>
                </c:pt>
                <c:pt idx="2">
                  <c:v>Соц-ком развитие</c:v>
                </c:pt>
                <c:pt idx="3">
                  <c:v>Худ-эст развитие</c:v>
                </c:pt>
                <c:pt idx="4">
                  <c:v>Физич развитие</c:v>
                </c:pt>
              </c:strCache>
            </c:strRef>
          </c:cat>
          <c:val>
            <c:numRef>
              <c:f>Sheet1!$B$3:$F$3</c:f>
              <c:numCache>
                <c:formatCode>0.00%</c:formatCode>
                <c:ptCount val="5"/>
                <c:pt idx="0">
                  <c:v>0.45</c:v>
                </c:pt>
                <c:pt idx="1">
                  <c:v>0.48399999999999999</c:v>
                </c:pt>
                <c:pt idx="2">
                  <c:v>0.26</c:v>
                </c:pt>
                <c:pt idx="3">
                  <c:v>0.41199999999999998</c:v>
                </c:pt>
                <c:pt idx="4">
                  <c:v>0.497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DC-479B-9722-5358E644E42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2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Позн. Развитие</c:v>
                </c:pt>
                <c:pt idx="1">
                  <c:v>Реч. развитие</c:v>
                </c:pt>
                <c:pt idx="2">
                  <c:v>Соц-ком развитие</c:v>
                </c:pt>
                <c:pt idx="3">
                  <c:v>Худ-эст развитие</c:v>
                </c:pt>
                <c:pt idx="4">
                  <c:v>Физич развитие</c:v>
                </c:pt>
              </c:strCache>
            </c:strRef>
          </c:cat>
          <c:val>
            <c:numRef>
              <c:f>Sheet1!$B$4:$F$4</c:f>
              <c:numCache>
                <c:formatCode>0.00%</c:formatCode>
                <c:ptCount val="5"/>
                <c:pt idx="0">
                  <c:v>3.7999999999999999E-2</c:v>
                </c:pt>
                <c:pt idx="1">
                  <c:v>7.9000000000000001E-2</c:v>
                </c:pt>
                <c:pt idx="2">
                  <c:v>6.8000000000000005E-2</c:v>
                </c:pt>
                <c:pt idx="3">
                  <c:v>6.5000000000000002E-2</c:v>
                </c:pt>
                <c:pt idx="4">
                  <c:v>0.26800000000000002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0DC-479B-9722-5358E644E4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352256"/>
        <c:axId val="592297984"/>
      </c:barChart>
      <c:catAx>
        <c:axId val="1603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63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0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2297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2297984"/>
        <c:scaling>
          <c:orientation val="minMax"/>
        </c:scaling>
        <c:delete val="0"/>
        <c:axPos val="l"/>
        <c:majorGridlines>
          <c:spPr>
            <a:ln w="3063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0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352256"/>
        <c:crosses val="autoZero"/>
        <c:crossBetween val="between"/>
      </c:valAx>
      <c:spPr>
        <a:solidFill>
          <a:srgbClr val="C0C0C0"/>
        </a:solidFill>
        <a:ln w="1225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868708971553615"/>
          <c:y val="0.16730038022813687"/>
          <c:w val="0.1925601750547046"/>
          <c:h val="0.26615969581749049"/>
        </c:manualLayout>
      </c:layout>
      <c:overlay val="0"/>
      <c:spPr>
        <a:noFill/>
        <a:ln w="3063">
          <a:solidFill>
            <a:srgbClr val="000000"/>
          </a:solidFill>
          <a:prstDash val="solid"/>
        </a:ln>
      </c:spPr>
      <c:txPr>
        <a:bodyPr/>
        <a:lstStyle/>
        <a:p>
          <a:pPr>
            <a:defRPr sz="101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298578199052134"/>
          <c:y val="8.9285714285714288E-2"/>
          <c:w val="0.59004739336492895"/>
          <c:h val="0.664285714285714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2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.00%">
                  <c:v>0.48799999999999999</c:v>
                </c:pt>
                <c:pt idx="2" formatCode="0.00%">
                  <c:v>0.51200000000000001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F2-4AF1-A978-2CA2C960BA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2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0%">
                  <c:v>0.46899999999999997</c:v>
                </c:pt>
                <c:pt idx="2" formatCode="0.00%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F2-4AF1-A978-2CA2C960BA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2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.00%">
                  <c:v>4.2999999999999997E-2</c:v>
                </c:pt>
                <c:pt idx="2" formatCode="0.00%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F2-4AF1-A978-2CA2C960B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928320"/>
        <c:axId val="592299712"/>
      </c:barChart>
      <c:catAx>
        <c:axId val="14392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2299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2299712"/>
        <c:scaling>
          <c:orientation val="minMax"/>
        </c:scaling>
        <c:delete val="0"/>
        <c:axPos val="l"/>
        <c:majorGridlines>
          <c:spPr>
            <a:ln w="3061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0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928320"/>
        <c:crosses val="autoZero"/>
        <c:crossBetween val="between"/>
      </c:valAx>
      <c:spPr>
        <a:solidFill>
          <a:srgbClr val="C0C0C0"/>
        </a:solidFill>
        <a:ln w="1224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672985781990523"/>
          <c:y val="0.28928571428571431"/>
          <c:w val="0.20379146919431279"/>
          <c:h val="0.26071428571428573"/>
        </c:manualLayout>
      </c:layout>
      <c:overlay val="0"/>
      <c:spPr>
        <a:noFill/>
        <a:ln w="3061">
          <a:solidFill>
            <a:srgbClr val="000000"/>
          </a:solidFill>
          <a:prstDash val="solid"/>
        </a:ln>
      </c:spPr>
      <c:txPr>
        <a:bodyPr/>
        <a:lstStyle/>
        <a:p>
          <a:pPr>
            <a:defRPr sz="106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94495412844037"/>
          <c:y val="8.771929824561403E-2"/>
          <c:w val="0.68256880733944958"/>
          <c:h val="0.743859649122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.00%">
                  <c:v>0.41199999999999998</c:v>
                </c:pt>
                <c:pt idx="2" formatCode="0.00%">
                  <c:v>0.437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68-415F-8AC5-7DF3ED5BCF2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0%">
                  <c:v>0.504</c:v>
                </c:pt>
                <c:pt idx="2" formatCode="0.00%">
                  <c:v>0.48399999999999999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68-415F-8AC5-7DF3ED5BCF2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.00%">
                  <c:v>8.4000000000000005E-2</c:v>
                </c:pt>
                <c:pt idx="2" formatCode="0.00%">
                  <c:v>7.9000000000000001E-2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68-415F-8AC5-7DF3ED5BC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350208"/>
        <c:axId val="592300864"/>
      </c:barChart>
      <c:catAx>
        <c:axId val="16035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2300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2300864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350208"/>
        <c:crosses val="autoZero"/>
        <c:crossBetween val="between"/>
      </c:valAx>
      <c:spPr>
        <a:solidFill>
          <a:srgbClr val="C0C0C0"/>
        </a:solidFill>
        <a:ln w="950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486238532110091"/>
          <c:y val="0.3298245614035088"/>
          <c:w val="0.15779816513761469"/>
          <c:h val="0.256140350877193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94495412844037"/>
          <c:y val="8.771929824561403E-2"/>
          <c:w val="0.68256880733944958"/>
          <c:h val="0.743859649122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.00%">
                  <c:v>0.628</c:v>
                </c:pt>
                <c:pt idx="2" formatCode="0.00%">
                  <c:v>0.67200000000000004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A3-4EE2-8B9C-EA911336241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0%">
                  <c:v>0.29699999999999999</c:v>
                </c:pt>
                <c:pt idx="2" formatCode="0.00%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A3-4EE2-8B9C-EA911336241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.00%">
                  <c:v>7.4999999999999997E-2</c:v>
                </c:pt>
                <c:pt idx="2" formatCode="0.00%">
                  <c:v>6.8000000000000005E-2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A3-4EE2-8B9C-EA9113362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353792"/>
        <c:axId val="592302592"/>
      </c:barChart>
      <c:catAx>
        <c:axId val="16035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2302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2302592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353792"/>
        <c:crosses val="autoZero"/>
        <c:crossBetween val="between"/>
      </c:valAx>
      <c:spPr>
        <a:solidFill>
          <a:srgbClr val="C0C0C0"/>
        </a:solidFill>
        <a:ln w="950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486238532110091"/>
          <c:y val="0.3298245614035088"/>
          <c:w val="0.15779816513761469"/>
          <c:h val="0.256140350877193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94495412844037"/>
          <c:y val="8.771929824561403E-2"/>
          <c:w val="0.68256880733944958"/>
          <c:h val="0.743859649122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.00%">
                  <c:v>0.42299999999999999</c:v>
                </c:pt>
                <c:pt idx="2" formatCode="0.00%">
                  <c:v>0.52300000000000002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CF-4DBE-8633-CAB1EB0329E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0%">
                  <c:v>0.49299999999999999</c:v>
                </c:pt>
                <c:pt idx="2" formatCode="0.00%">
                  <c:v>0.41199999999999998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CF-4DBE-8633-CAB1EB0329E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.00%">
                  <c:v>8.4000000000000005E-2</c:v>
                </c:pt>
                <c:pt idx="2" formatCode="0.00%">
                  <c:v>6.5000000000000002E-2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CF-4DBE-8633-CAB1EB032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388480"/>
        <c:axId val="592304320"/>
      </c:barChart>
      <c:catAx>
        <c:axId val="16238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2304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2304320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388480"/>
        <c:crosses val="autoZero"/>
        <c:crossBetween val="between"/>
      </c:valAx>
      <c:spPr>
        <a:solidFill>
          <a:srgbClr val="C0C0C0"/>
        </a:solidFill>
        <a:ln w="950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486238532110091"/>
          <c:y val="0.3298245614035088"/>
          <c:w val="0.15779816513761469"/>
          <c:h val="0.256140350877193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94495412844037"/>
          <c:y val="8.771929824561403E-2"/>
          <c:w val="0.68256880733944958"/>
          <c:h val="0.743859649122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2020-2021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.00%">
                  <c:v>0.23499999999999999</c:v>
                </c:pt>
                <c:pt idx="2" formatCode="0.00%">
                  <c:v>0.26200000000000001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BF-4C95-8208-047CCF946B2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2020-2021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0%">
                  <c:v>0.497</c:v>
                </c:pt>
                <c:pt idx="2" formatCode="0.00%">
                  <c:v>0.54400000000000004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BF-4C95-8208-047CCF946B2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2">
                  <c:v>2020-2021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.00%">
                  <c:v>0.26800000000000002</c:v>
                </c:pt>
                <c:pt idx="2" formatCode="0.00%">
                  <c:v>0.19400000000000001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BF-4C95-8208-047CCF946B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18944"/>
        <c:axId val="592306176"/>
      </c:barChart>
      <c:catAx>
        <c:axId val="16001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2306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2306176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018944"/>
        <c:crosses val="autoZero"/>
        <c:crossBetween val="between"/>
      </c:valAx>
      <c:spPr>
        <a:solidFill>
          <a:srgbClr val="C0C0C0"/>
        </a:solidFill>
        <a:ln w="950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486238532110091"/>
          <c:y val="0.3298245614035088"/>
          <c:w val="0.15779816513761469"/>
          <c:h val="0.256140350877193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7525</Words>
  <Characters>42893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2023-03-28T02:58:00Z</dcterms:created>
  <dcterms:modified xsi:type="dcterms:W3CDTF">2023-04-05T02:23:00Z</dcterms:modified>
</cp:coreProperties>
</file>